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611C6" w:rsidRDefault="00CE101E" w:rsidP="00C6547B">
      <w:pPr>
        <w:pStyle w:val="a8"/>
        <w:rPr>
          <w:lang w:eastAsia="zh-TW"/>
        </w:rPr>
      </w:pPr>
      <w:r w:rsidRPr="00CE101E">
        <w:rPr>
          <w:rFonts w:hint="eastAsia"/>
          <w:lang w:eastAsia="zh-TW"/>
        </w:rPr>
        <w:t>第十</w:t>
      </w:r>
      <w:r w:rsidR="002805F9">
        <w:rPr>
          <w:rFonts w:hint="eastAsia"/>
          <w:lang w:eastAsia="zh-TW"/>
        </w:rPr>
        <w:t>五</w:t>
      </w:r>
      <w:r w:rsidRPr="00CE101E">
        <w:rPr>
          <w:rFonts w:hint="eastAsia"/>
          <w:lang w:eastAsia="zh-TW"/>
        </w:rPr>
        <w:t>屆海峽兩岸冷凍空調學術曁技術交流會論文全文格式</w:t>
      </w:r>
    </w:p>
    <w:p w:rsidR="00C6547B" w:rsidRPr="00CE101E" w:rsidRDefault="00C6547B" w:rsidP="00C6547B">
      <w:pPr>
        <w:pStyle w:val="a8"/>
        <w:rPr>
          <w:lang w:eastAsia="zh-TW"/>
        </w:rPr>
      </w:pPr>
      <w:r>
        <w:rPr>
          <w:lang w:eastAsia="zh-TW"/>
        </w:rPr>
        <w:t>Paper sample</w:t>
      </w:r>
      <w:r w:rsidRPr="00C6547B">
        <w:rPr>
          <w:lang w:eastAsia="zh-TW"/>
        </w:rPr>
        <w:t xml:space="preserve"> of the 14th Cross-Strait Refrigeration and Air-Conditioning Academic and Technical Exchange Conference</w:t>
      </w:r>
    </w:p>
    <w:p w:rsidR="006E4655" w:rsidRPr="00D14088" w:rsidRDefault="006E4655" w:rsidP="007E6D5E">
      <w:pPr>
        <w:pStyle w:val="a8"/>
        <w:rPr>
          <w:b w:val="0"/>
          <w:i/>
        </w:rPr>
      </w:pPr>
    </w:p>
    <w:p w:rsidR="00D611C6" w:rsidRPr="008D6572" w:rsidRDefault="007E6D5E" w:rsidP="007E6D5E">
      <w:pPr>
        <w:pStyle w:val="aa"/>
        <w:rPr>
          <w:lang w:val="en-US" w:eastAsia="zh-TW"/>
        </w:rPr>
      </w:pPr>
      <w:r w:rsidRPr="007E6D5E">
        <w:rPr>
          <w:rFonts w:hint="eastAsia"/>
          <w:lang w:val="en-US" w:eastAsia="zh-TW"/>
        </w:rPr>
        <w:t>作者</w:t>
      </w:r>
      <w:r>
        <w:rPr>
          <w:rFonts w:hint="eastAsia"/>
          <w:lang w:val="en-US" w:eastAsia="zh-TW"/>
        </w:rPr>
        <w:t>名</w:t>
      </w:r>
      <w:r w:rsidR="00D611C6" w:rsidRPr="008D6572">
        <w:rPr>
          <w:vertAlign w:val="superscript"/>
          <w:lang w:val="en-US" w:eastAsia="zh-TW"/>
        </w:rPr>
        <w:t>1</w:t>
      </w:r>
      <w:r w:rsidR="00D611C6" w:rsidRPr="008D6572">
        <w:rPr>
          <w:lang w:val="en-US" w:eastAsia="zh-TW"/>
        </w:rPr>
        <w:t xml:space="preserve">, </w:t>
      </w:r>
      <w:r w:rsidRPr="007E6D5E">
        <w:rPr>
          <w:rFonts w:hint="eastAsia"/>
          <w:lang w:val="en-US" w:eastAsia="zh-TW"/>
        </w:rPr>
        <w:t>作者</w:t>
      </w:r>
      <w:r>
        <w:rPr>
          <w:rFonts w:hint="eastAsia"/>
          <w:lang w:val="en-US" w:eastAsia="zh-TW"/>
        </w:rPr>
        <w:t>名</w:t>
      </w:r>
      <w:r w:rsidR="00D611C6" w:rsidRPr="008D6572">
        <w:rPr>
          <w:vertAlign w:val="superscript"/>
          <w:lang w:val="en-US" w:eastAsia="zh-TW"/>
        </w:rPr>
        <w:t>2</w:t>
      </w:r>
      <w:r w:rsidR="008B4B94" w:rsidRPr="008D6572">
        <w:rPr>
          <w:lang w:val="en-US" w:eastAsia="zh-TW"/>
        </w:rPr>
        <w:t>,</w:t>
      </w:r>
      <w:r w:rsidR="00D611C6" w:rsidRPr="008D6572">
        <w:rPr>
          <w:lang w:val="en-US" w:eastAsia="zh-TW"/>
        </w:rPr>
        <w:t xml:space="preserve"> </w:t>
      </w:r>
      <w:r w:rsidRPr="007E6D5E">
        <w:rPr>
          <w:rFonts w:hint="eastAsia"/>
          <w:lang w:val="en-US" w:eastAsia="zh-TW"/>
        </w:rPr>
        <w:t>作者</w:t>
      </w:r>
      <w:r>
        <w:rPr>
          <w:rFonts w:hint="eastAsia"/>
          <w:lang w:val="en-US" w:eastAsia="zh-TW"/>
        </w:rPr>
        <w:t>名</w:t>
      </w:r>
      <w:r w:rsidR="00A051C2" w:rsidRPr="008D6572">
        <w:rPr>
          <w:vertAlign w:val="superscript"/>
          <w:lang w:val="en-US" w:eastAsia="zh-TW"/>
        </w:rPr>
        <w:t>2</w:t>
      </w:r>
    </w:p>
    <w:p w:rsidR="00D611C6" w:rsidRPr="00374EC8" w:rsidRDefault="00D611C6" w:rsidP="007E6D5E">
      <w:pPr>
        <w:pStyle w:val="aa"/>
        <w:rPr>
          <w:lang w:eastAsia="zh-TW"/>
        </w:rPr>
      </w:pPr>
      <w:r w:rsidRPr="00374EC8">
        <w:rPr>
          <w:vertAlign w:val="superscript"/>
          <w:lang w:eastAsia="zh-TW"/>
        </w:rPr>
        <w:t>1</w:t>
      </w:r>
      <w:r w:rsidR="007E6D5E" w:rsidRPr="007E6D5E">
        <w:rPr>
          <w:rFonts w:hint="eastAsia"/>
          <w:lang w:eastAsia="zh-TW"/>
        </w:rPr>
        <w:t>服務單位</w:t>
      </w:r>
      <w:r w:rsidR="00F87D76" w:rsidRPr="00374EC8">
        <w:rPr>
          <w:lang w:eastAsia="zh-TW"/>
        </w:rPr>
        <w:t xml:space="preserve">, </w:t>
      </w:r>
      <w:r w:rsidR="007E6D5E">
        <w:rPr>
          <w:rFonts w:hint="eastAsia"/>
          <w:lang w:eastAsia="zh-TW"/>
        </w:rPr>
        <w:t>城市</w:t>
      </w:r>
    </w:p>
    <w:p w:rsidR="00071F3C" w:rsidRPr="00071F3C" w:rsidRDefault="00D611C6" w:rsidP="00071F3C">
      <w:pPr>
        <w:pStyle w:val="aa"/>
        <w:rPr>
          <w:lang w:eastAsia="zh-TW"/>
        </w:rPr>
      </w:pPr>
      <w:r w:rsidRPr="00374EC8">
        <w:rPr>
          <w:vertAlign w:val="superscript"/>
          <w:lang w:eastAsia="zh-TW"/>
        </w:rPr>
        <w:t>2</w:t>
      </w:r>
      <w:r w:rsidR="007E6D5E" w:rsidRPr="007E6D5E">
        <w:rPr>
          <w:rFonts w:hint="eastAsia"/>
          <w:lang w:eastAsia="zh-TW"/>
        </w:rPr>
        <w:t>服務單位</w:t>
      </w:r>
      <w:r w:rsidR="007E6D5E" w:rsidRPr="00374EC8">
        <w:rPr>
          <w:lang w:eastAsia="zh-TW"/>
        </w:rPr>
        <w:t xml:space="preserve">, </w:t>
      </w:r>
      <w:r w:rsidR="007E6D5E">
        <w:rPr>
          <w:rFonts w:hint="eastAsia"/>
          <w:lang w:eastAsia="zh-TW"/>
        </w:rPr>
        <w:t>城市</w:t>
      </w:r>
    </w:p>
    <w:p w:rsidR="0028332C" w:rsidRPr="00071F3C" w:rsidRDefault="0028332C" w:rsidP="00071F3C">
      <w:pPr>
        <w:pStyle w:val="aa"/>
        <w:rPr>
          <w:lang w:eastAsia="zh-TW"/>
        </w:rPr>
      </w:pPr>
    </w:p>
    <w:p w:rsidR="007E6D5E" w:rsidRDefault="007E6D5E" w:rsidP="0028332C">
      <w:pPr>
        <w:pStyle w:val="2"/>
        <w:rPr>
          <w:lang w:eastAsia="zh-TW"/>
        </w:rPr>
      </w:pPr>
      <w:r w:rsidRPr="007E6D5E">
        <w:rPr>
          <w:rFonts w:hint="eastAsia"/>
          <w:lang w:eastAsia="zh-TW"/>
        </w:rPr>
        <w:t>摘要</w:t>
      </w:r>
    </w:p>
    <w:p w:rsidR="007E6D5E" w:rsidRDefault="007E6D5E" w:rsidP="007E6D5E">
      <w:pPr>
        <w:ind w:firstLine="440"/>
        <w:rPr>
          <w:lang w:eastAsia="zh-TW"/>
        </w:rPr>
      </w:pPr>
      <w:r w:rsidRPr="00CE101E">
        <w:rPr>
          <w:rFonts w:hint="eastAsia"/>
          <w:lang w:eastAsia="zh-TW"/>
        </w:rPr>
        <w:t>本文檔介紹如何準備一份文件以提交給</w:t>
      </w:r>
      <w:r w:rsidRPr="007E6D5E">
        <w:rPr>
          <w:rFonts w:hint="eastAsia"/>
          <w:lang w:eastAsia="zh-TW"/>
        </w:rPr>
        <w:t>海峽兩岸冷凍空調學術曁技術交流會</w:t>
      </w:r>
      <w:r w:rsidRPr="00CE101E">
        <w:rPr>
          <w:rFonts w:hint="eastAsia"/>
          <w:lang w:eastAsia="zh-TW"/>
        </w:rPr>
        <w:t>。它還包括提交說明和一些其他信息。如果您使用</w:t>
      </w:r>
      <w:r w:rsidRPr="00CE101E">
        <w:rPr>
          <w:rFonts w:hint="eastAsia"/>
          <w:lang w:eastAsia="zh-TW"/>
        </w:rPr>
        <w:t>MS-Word</w:t>
      </w:r>
      <w:r w:rsidRPr="00CE101E">
        <w:rPr>
          <w:rFonts w:hint="eastAsia"/>
          <w:lang w:eastAsia="zh-TW"/>
        </w:rPr>
        <w:t>，此文件也可以用作模板。在這種情況下，您可以使用樣式庫中的預選樣式來格式化文檔。</w:t>
      </w:r>
    </w:p>
    <w:p w:rsidR="007E6D5E" w:rsidRDefault="007E6D5E" w:rsidP="007E6D5E">
      <w:pPr>
        <w:ind w:firstLine="440"/>
        <w:rPr>
          <w:lang w:eastAsia="zh-TW"/>
        </w:rPr>
      </w:pPr>
    </w:p>
    <w:p w:rsidR="007E6D5E" w:rsidRDefault="007E6D5E" w:rsidP="007E6D5E">
      <w:pPr>
        <w:ind w:firstLineChars="0" w:firstLine="0"/>
        <w:rPr>
          <w:lang w:eastAsia="zh-TW"/>
        </w:rPr>
      </w:pPr>
      <w:r>
        <w:rPr>
          <w:rFonts w:hint="eastAsia"/>
          <w:lang w:eastAsia="zh-TW"/>
        </w:rPr>
        <w:t>關鍵字：</w:t>
      </w:r>
      <w:r w:rsidR="008378DA">
        <w:rPr>
          <w:rFonts w:hint="eastAsia"/>
          <w:lang w:eastAsia="zh-TW"/>
        </w:rPr>
        <w:t>冷凍空調、格式</w:t>
      </w:r>
    </w:p>
    <w:p w:rsidR="008378DA" w:rsidRPr="007E6D5E" w:rsidRDefault="008378DA" w:rsidP="007E6D5E">
      <w:pPr>
        <w:ind w:firstLineChars="0" w:firstLine="0"/>
        <w:rPr>
          <w:lang w:eastAsia="zh-TW"/>
        </w:rPr>
      </w:pPr>
    </w:p>
    <w:p w:rsidR="00D611C6" w:rsidRPr="00D611C6" w:rsidRDefault="00D611C6" w:rsidP="008378DA">
      <w:pPr>
        <w:pStyle w:val="aa"/>
        <w:jc w:val="both"/>
        <w:rPr>
          <w:lang w:eastAsia="zh-TW"/>
        </w:rPr>
        <w:sectPr w:rsidR="00D611C6" w:rsidRPr="00D611C6" w:rsidSect="007E6D5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894" w:h="16834" w:code="9"/>
          <w:pgMar w:top="1418" w:right="1134" w:bottom="1418" w:left="1134" w:header="720" w:footer="720" w:gutter="0"/>
          <w:cols w:space="720"/>
          <w:docGrid w:linePitch="272"/>
        </w:sectPr>
      </w:pPr>
    </w:p>
    <w:p w:rsidR="00D611C6" w:rsidRPr="00C77029" w:rsidRDefault="00216F70" w:rsidP="0091251E">
      <w:pPr>
        <w:pStyle w:val="2"/>
        <w:rPr>
          <w:lang w:eastAsia="zh-TW"/>
        </w:rPr>
      </w:pPr>
      <w:r>
        <w:rPr>
          <w:rFonts w:hint="eastAsia"/>
          <w:lang w:eastAsia="zh-TW"/>
        </w:rPr>
        <w:t>一、</w:t>
      </w:r>
      <w:r w:rsidR="00CE101E">
        <w:rPr>
          <w:rFonts w:hint="eastAsia"/>
          <w:lang w:eastAsia="zh-TW"/>
        </w:rPr>
        <w:t>前言</w:t>
      </w:r>
    </w:p>
    <w:p w:rsidR="00D051ED" w:rsidRPr="00D611C6" w:rsidRDefault="00216F70" w:rsidP="00BD5594">
      <w:pPr>
        <w:ind w:firstLine="440"/>
        <w:rPr>
          <w:lang w:eastAsia="zh-TW"/>
        </w:rPr>
      </w:pPr>
      <w:r w:rsidRPr="00216F70">
        <w:rPr>
          <w:rFonts w:hint="eastAsia"/>
          <w:lang w:eastAsia="zh-TW"/>
        </w:rPr>
        <w:t>論文格式請以</w:t>
      </w:r>
      <w:r w:rsidRPr="00216F70">
        <w:rPr>
          <w:rFonts w:hint="eastAsia"/>
          <w:lang w:eastAsia="zh-TW"/>
        </w:rPr>
        <w:t>Word 2003</w:t>
      </w:r>
      <w:r w:rsidRPr="00216F70">
        <w:rPr>
          <w:rFonts w:hint="eastAsia"/>
          <w:lang w:eastAsia="zh-TW"/>
        </w:rPr>
        <w:t>以上編輯</w:t>
      </w:r>
      <w:r>
        <w:rPr>
          <w:rFonts w:hint="eastAsia"/>
          <w:lang w:eastAsia="zh-TW"/>
        </w:rPr>
        <w:t>，</w:t>
      </w:r>
      <w:r w:rsidR="00CE101E" w:rsidRPr="00CE101E">
        <w:rPr>
          <w:rFonts w:hint="eastAsia"/>
          <w:lang w:eastAsia="zh-TW"/>
        </w:rPr>
        <w:t>應製作成</w:t>
      </w:r>
      <w:r w:rsidR="00CE101E" w:rsidRPr="00CE101E">
        <w:rPr>
          <w:rFonts w:hint="eastAsia"/>
          <w:lang w:eastAsia="zh-TW"/>
        </w:rPr>
        <w:t>A4</w:t>
      </w:r>
      <w:r w:rsidR="00CE101E" w:rsidRPr="00CE101E">
        <w:rPr>
          <w:rFonts w:hint="eastAsia"/>
          <w:lang w:eastAsia="zh-TW"/>
        </w:rPr>
        <w:t>尺寸，縱向，</w:t>
      </w:r>
      <w:r>
        <w:rPr>
          <w:rFonts w:hint="eastAsia"/>
          <w:lang w:eastAsia="zh-TW"/>
        </w:rPr>
        <w:t>上邊界為</w:t>
      </w:r>
      <w:r>
        <w:rPr>
          <w:rFonts w:hint="eastAsia"/>
          <w:lang w:eastAsia="zh-TW"/>
        </w:rPr>
        <w:t>2.5</w:t>
      </w:r>
      <w:r>
        <w:rPr>
          <w:rFonts w:hint="eastAsia"/>
          <w:lang w:eastAsia="zh-TW"/>
        </w:rPr>
        <w:t>公分，下邊界為</w:t>
      </w:r>
      <w:r>
        <w:rPr>
          <w:rFonts w:hint="eastAsia"/>
          <w:lang w:eastAsia="zh-TW"/>
        </w:rPr>
        <w:t>3</w:t>
      </w:r>
      <w:r>
        <w:rPr>
          <w:rFonts w:hint="eastAsia"/>
          <w:lang w:eastAsia="zh-TW"/>
        </w:rPr>
        <w:t>公分</w:t>
      </w:r>
      <w:r w:rsidR="00CE101E" w:rsidRPr="00CE101E">
        <w:rPr>
          <w:rFonts w:hint="eastAsia"/>
          <w:lang w:eastAsia="zh-TW"/>
        </w:rPr>
        <w:t>，左右邊</w:t>
      </w:r>
      <w:r>
        <w:rPr>
          <w:rFonts w:hint="eastAsia"/>
          <w:lang w:eastAsia="zh-TW"/>
        </w:rPr>
        <w:t>界</w:t>
      </w:r>
      <w:r w:rsidR="00CE101E" w:rsidRPr="00CE101E">
        <w:rPr>
          <w:rFonts w:hint="eastAsia"/>
          <w:lang w:eastAsia="zh-TW"/>
        </w:rPr>
        <w:t>為</w:t>
      </w:r>
      <w:r w:rsidR="00CE101E" w:rsidRPr="00CE101E">
        <w:rPr>
          <w:rFonts w:hint="eastAsia"/>
          <w:lang w:eastAsia="zh-TW"/>
        </w:rPr>
        <w:t>2</w:t>
      </w:r>
      <w:r>
        <w:rPr>
          <w:rFonts w:hint="eastAsia"/>
          <w:lang w:eastAsia="zh-TW"/>
        </w:rPr>
        <w:t>公分</w:t>
      </w:r>
      <w:r w:rsidR="00CE101E" w:rsidRPr="00CE101E">
        <w:rPr>
          <w:rFonts w:hint="eastAsia"/>
          <w:lang w:eastAsia="zh-TW"/>
        </w:rPr>
        <w:t>。</w:t>
      </w:r>
      <w:r w:rsidR="00CE101E" w:rsidRPr="00CE101E">
        <w:rPr>
          <w:rFonts w:hint="eastAsia"/>
          <w:lang w:eastAsia="zh-TW"/>
        </w:rPr>
        <w:t xml:space="preserve"> </w:t>
      </w:r>
      <w:r w:rsidR="00CE101E" w:rsidRPr="00CE101E">
        <w:rPr>
          <w:rFonts w:hint="eastAsia"/>
          <w:lang w:eastAsia="zh-TW"/>
        </w:rPr>
        <w:t>整個文檔使用</w:t>
      </w:r>
      <w:r>
        <w:rPr>
          <w:rFonts w:hint="eastAsia"/>
          <w:lang w:eastAsia="zh-TW"/>
        </w:rPr>
        <w:t>的中文</w:t>
      </w:r>
      <w:r w:rsidR="00CE101E" w:rsidRPr="00CE101E">
        <w:rPr>
          <w:rFonts w:hint="eastAsia"/>
          <w:lang w:eastAsia="zh-TW"/>
        </w:rPr>
        <w:t>字體</w:t>
      </w:r>
      <w:r>
        <w:rPr>
          <w:rFonts w:hint="eastAsia"/>
          <w:lang w:eastAsia="zh-TW"/>
        </w:rPr>
        <w:t>為</w:t>
      </w:r>
      <w:r w:rsidRPr="00216F70">
        <w:rPr>
          <w:rFonts w:hint="eastAsia"/>
          <w:b/>
          <w:u w:val="single"/>
          <w:lang w:eastAsia="zh-TW"/>
        </w:rPr>
        <w:t>標楷體</w:t>
      </w:r>
      <w:r>
        <w:rPr>
          <w:rFonts w:hint="eastAsia"/>
          <w:lang w:eastAsia="zh-TW"/>
        </w:rPr>
        <w:t>，英文字體為</w:t>
      </w:r>
      <w:r w:rsidR="00CE101E" w:rsidRPr="00216F70">
        <w:rPr>
          <w:rFonts w:hint="eastAsia"/>
          <w:b/>
          <w:u w:val="single"/>
          <w:lang w:eastAsia="zh-TW"/>
        </w:rPr>
        <w:t>Times New Roman</w:t>
      </w:r>
      <w:r w:rsidR="006C53CB" w:rsidRPr="006C53CB">
        <w:rPr>
          <w:rFonts w:hint="eastAsia"/>
          <w:lang w:eastAsia="zh-TW"/>
        </w:rPr>
        <w:t>，</w:t>
      </w:r>
      <w:r w:rsidR="006C53CB">
        <w:rPr>
          <w:rFonts w:hint="eastAsia"/>
          <w:b/>
          <w:u w:val="single"/>
          <w:lang w:eastAsia="zh-TW"/>
        </w:rPr>
        <w:t>單行距</w:t>
      </w:r>
      <w:r w:rsidR="00CE101E" w:rsidRPr="00CE101E">
        <w:rPr>
          <w:rFonts w:hint="eastAsia"/>
          <w:lang w:eastAsia="zh-TW"/>
        </w:rPr>
        <w:t>。頁數</w:t>
      </w:r>
      <w:r>
        <w:rPr>
          <w:rFonts w:hint="eastAsia"/>
          <w:lang w:eastAsia="zh-TW"/>
        </w:rPr>
        <w:t>最多</w:t>
      </w:r>
      <w:r w:rsidRPr="00216F70">
        <w:rPr>
          <w:rFonts w:hint="eastAsia"/>
          <w:b/>
          <w:u w:val="single"/>
          <w:lang w:eastAsia="zh-TW"/>
        </w:rPr>
        <w:t>6</w:t>
      </w:r>
      <w:r w:rsidRPr="00216F70">
        <w:rPr>
          <w:rFonts w:hint="eastAsia"/>
          <w:b/>
          <w:u w:val="single"/>
          <w:lang w:eastAsia="zh-TW"/>
        </w:rPr>
        <w:t>頁</w:t>
      </w:r>
      <w:r>
        <w:rPr>
          <w:rFonts w:hint="eastAsia"/>
          <w:lang w:eastAsia="zh-TW"/>
        </w:rPr>
        <w:t>。</w:t>
      </w:r>
      <w:r w:rsidR="00CE101E" w:rsidRPr="00CE101E">
        <w:rPr>
          <w:rFonts w:hint="eastAsia"/>
          <w:lang w:eastAsia="zh-TW"/>
        </w:rPr>
        <w:t>請不要添加頁碼。</w:t>
      </w:r>
    </w:p>
    <w:p w:rsidR="00B65580" w:rsidRDefault="00216F70" w:rsidP="00216F70">
      <w:pPr>
        <w:ind w:firstLine="440"/>
        <w:rPr>
          <w:lang w:eastAsia="zh-TW"/>
        </w:rPr>
      </w:pPr>
      <w:r>
        <w:rPr>
          <w:rFonts w:hint="eastAsia"/>
          <w:lang w:eastAsia="zh-TW"/>
        </w:rPr>
        <w:t>論文應包含下列項目。粗體字為必要項目，其它項目</w:t>
      </w:r>
      <w:r w:rsidR="00D051ED">
        <w:rPr>
          <w:rFonts w:hint="eastAsia"/>
          <w:lang w:eastAsia="zh-TW"/>
        </w:rPr>
        <w:t>為</w:t>
      </w:r>
      <w:r w:rsidR="008378DA" w:rsidRPr="008378DA">
        <w:rPr>
          <w:rFonts w:hint="eastAsia"/>
          <w:lang w:eastAsia="zh-TW"/>
        </w:rPr>
        <w:t>推薦但不限於</w:t>
      </w:r>
      <w:r w:rsidR="00D051ED">
        <w:rPr>
          <w:rFonts w:hint="eastAsia"/>
          <w:lang w:eastAsia="zh-TW"/>
        </w:rPr>
        <w:t>本範例所列，可依需求自行調整</w:t>
      </w:r>
      <w:r w:rsidR="008378DA" w:rsidRPr="008378DA">
        <w:rPr>
          <w:rFonts w:hint="eastAsia"/>
          <w:lang w:eastAsia="zh-TW"/>
        </w:rPr>
        <w:t>：</w:t>
      </w:r>
    </w:p>
    <w:p w:rsidR="00AB258F" w:rsidRPr="00B65580" w:rsidRDefault="008378DA" w:rsidP="00B65580">
      <w:pPr>
        <w:pStyle w:val="afd"/>
        <w:rPr>
          <w:b/>
        </w:rPr>
      </w:pPr>
      <w:r>
        <w:rPr>
          <w:rFonts w:hint="eastAsia"/>
          <w:b/>
          <w:lang w:eastAsia="zh-TW"/>
        </w:rPr>
        <w:t>題目</w:t>
      </w:r>
    </w:p>
    <w:p w:rsidR="00AB258F" w:rsidRPr="00B65580" w:rsidRDefault="008378DA" w:rsidP="00B65580">
      <w:pPr>
        <w:pStyle w:val="afd"/>
        <w:rPr>
          <w:b/>
        </w:rPr>
      </w:pPr>
      <w:r>
        <w:rPr>
          <w:rFonts w:hint="eastAsia"/>
          <w:b/>
          <w:lang w:eastAsia="zh-TW"/>
        </w:rPr>
        <w:t>作者</w:t>
      </w:r>
    </w:p>
    <w:p w:rsidR="00B65580" w:rsidRPr="008378DA" w:rsidRDefault="008378DA" w:rsidP="008378DA">
      <w:pPr>
        <w:pStyle w:val="afd"/>
        <w:rPr>
          <w:b/>
        </w:rPr>
      </w:pPr>
      <w:r w:rsidRPr="008378DA">
        <w:rPr>
          <w:rFonts w:hint="eastAsia"/>
          <w:b/>
        </w:rPr>
        <w:t>作者的</w:t>
      </w:r>
      <w:r>
        <w:rPr>
          <w:rFonts w:hint="eastAsia"/>
          <w:b/>
          <w:lang w:eastAsia="zh-TW"/>
        </w:rPr>
        <w:t>服務單位</w:t>
      </w:r>
    </w:p>
    <w:p w:rsidR="00AB258F" w:rsidRPr="00B65580" w:rsidRDefault="008378DA" w:rsidP="00B65580">
      <w:pPr>
        <w:pStyle w:val="afd"/>
        <w:rPr>
          <w:b/>
        </w:rPr>
      </w:pPr>
      <w:r>
        <w:rPr>
          <w:rFonts w:hint="eastAsia"/>
          <w:b/>
          <w:lang w:eastAsia="zh-TW"/>
        </w:rPr>
        <w:t>摘要</w:t>
      </w:r>
    </w:p>
    <w:p w:rsidR="00AB258F" w:rsidRPr="00B65580" w:rsidRDefault="008378DA" w:rsidP="00B65580">
      <w:pPr>
        <w:pStyle w:val="afd"/>
        <w:rPr>
          <w:b/>
        </w:rPr>
      </w:pPr>
      <w:r>
        <w:rPr>
          <w:rFonts w:hint="eastAsia"/>
          <w:b/>
          <w:lang w:eastAsia="zh-TW"/>
        </w:rPr>
        <w:t>前言</w:t>
      </w:r>
    </w:p>
    <w:p w:rsidR="00AB258F" w:rsidRDefault="008378DA" w:rsidP="00B65580">
      <w:pPr>
        <w:pStyle w:val="afd"/>
      </w:pPr>
      <w:r>
        <w:rPr>
          <w:rFonts w:hint="eastAsia"/>
          <w:lang w:eastAsia="zh-TW"/>
        </w:rPr>
        <w:t>方法</w:t>
      </w:r>
    </w:p>
    <w:p w:rsidR="006E4655" w:rsidRDefault="008378DA" w:rsidP="00B65580">
      <w:pPr>
        <w:pStyle w:val="afd"/>
      </w:pPr>
      <w:r>
        <w:rPr>
          <w:rFonts w:hint="eastAsia"/>
          <w:lang w:eastAsia="zh-TW"/>
        </w:rPr>
        <w:t>結果</w:t>
      </w:r>
    </w:p>
    <w:p w:rsidR="006E4655" w:rsidRDefault="008378DA" w:rsidP="00B65580">
      <w:pPr>
        <w:pStyle w:val="afd"/>
      </w:pPr>
      <w:r>
        <w:rPr>
          <w:rFonts w:hint="eastAsia"/>
          <w:lang w:eastAsia="zh-TW"/>
        </w:rPr>
        <w:t>討論</w:t>
      </w:r>
    </w:p>
    <w:p w:rsidR="00AB258F" w:rsidRDefault="008378DA" w:rsidP="00B65580">
      <w:pPr>
        <w:pStyle w:val="afd"/>
        <w:rPr>
          <w:b/>
        </w:rPr>
      </w:pPr>
      <w:r>
        <w:rPr>
          <w:rFonts w:hint="eastAsia"/>
          <w:b/>
          <w:lang w:eastAsia="zh-TW"/>
        </w:rPr>
        <w:t>結論</w:t>
      </w:r>
    </w:p>
    <w:p w:rsidR="00034AFA" w:rsidRPr="00216F70" w:rsidRDefault="001C2688" w:rsidP="00B65580">
      <w:pPr>
        <w:pStyle w:val="afd"/>
        <w:rPr>
          <w:b/>
        </w:rPr>
      </w:pPr>
      <w:r>
        <w:rPr>
          <w:rFonts w:hint="eastAsia"/>
          <w:b/>
          <w:lang w:eastAsia="zh-TW"/>
        </w:rPr>
        <w:t>致謝</w:t>
      </w:r>
    </w:p>
    <w:p w:rsidR="00034AFA" w:rsidRPr="00034AFA" w:rsidRDefault="0091251E" w:rsidP="00B65580">
      <w:pPr>
        <w:pStyle w:val="afd"/>
      </w:pPr>
      <w:r>
        <w:rPr>
          <w:rFonts w:hint="eastAsia"/>
          <w:lang w:eastAsia="zh-TW"/>
        </w:rPr>
        <w:t>符號說明</w:t>
      </w:r>
    </w:p>
    <w:p w:rsidR="00896141" w:rsidRPr="00BD5594" w:rsidRDefault="008378DA" w:rsidP="00BD5594">
      <w:pPr>
        <w:pStyle w:val="afd"/>
        <w:rPr>
          <w:b/>
        </w:rPr>
      </w:pPr>
      <w:r>
        <w:rPr>
          <w:rFonts w:hint="eastAsia"/>
          <w:b/>
          <w:lang w:eastAsia="zh-TW"/>
        </w:rPr>
        <w:t>參考文獻</w:t>
      </w:r>
    </w:p>
    <w:p w:rsidR="00C473A4" w:rsidRDefault="008378DA" w:rsidP="00D66488">
      <w:pPr>
        <w:ind w:firstLine="440"/>
        <w:rPr>
          <w:lang w:eastAsia="zh-TW"/>
        </w:rPr>
      </w:pPr>
      <w:r w:rsidRPr="008378DA">
        <w:rPr>
          <w:rFonts w:hint="eastAsia"/>
          <w:lang w:eastAsia="zh-TW"/>
        </w:rPr>
        <w:t>如果您使用</w:t>
      </w:r>
      <w:r w:rsidRPr="008378DA">
        <w:rPr>
          <w:rFonts w:hint="eastAsia"/>
          <w:lang w:eastAsia="zh-TW"/>
        </w:rPr>
        <w:t>MS-Word</w:t>
      </w:r>
      <w:r w:rsidRPr="008378DA">
        <w:rPr>
          <w:rFonts w:hint="eastAsia"/>
          <w:lang w:eastAsia="zh-TW"/>
        </w:rPr>
        <w:t>，您可以參考此模板中的</w:t>
      </w:r>
      <w:r w:rsidR="00D051ED">
        <w:rPr>
          <w:rFonts w:hint="eastAsia"/>
          <w:lang w:eastAsia="zh-TW"/>
        </w:rPr>
        <w:t>預定</w:t>
      </w:r>
      <w:r w:rsidRPr="008378DA">
        <w:rPr>
          <w:rFonts w:hint="eastAsia"/>
          <w:lang w:eastAsia="zh-TW"/>
        </w:rPr>
        <w:t>樣式：</w:t>
      </w:r>
    </w:p>
    <w:p w:rsidR="00D051ED" w:rsidRDefault="00D051ED" w:rsidP="00BD02F1">
      <w:pPr>
        <w:pStyle w:val="afd"/>
      </w:pPr>
      <w:r>
        <w:rPr>
          <w:rFonts w:hint="eastAsia"/>
          <w:lang w:eastAsia="zh-TW"/>
        </w:rPr>
        <w:t>題目</w:t>
      </w:r>
    </w:p>
    <w:p w:rsidR="00C473A4" w:rsidRDefault="008378DA" w:rsidP="00BD02F1">
      <w:pPr>
        <w:pStyle w:val="afd"/>
      </w:pPr>
      <w:r>
        <w:rPr>
          <w:rFonts w:hint="eastAsia"/>
          <w:lang w:eastAsia="zh-TW"/>
        </w:rPr>
        <w:t>作者</w:t>
      </w:r>
    </w:p>
    <w:p w:rsidR="00D051ED" w:rsidRDefault="00D051ED" w:rsidP="00BD02F1">
      <w:pPr>
        <w:pStyle w:val="afd"/>
      </w:pPr>
      <w:r>
        <w:rPr>
          <w:rFonts w:hint="eastAsia"/>
          <w:lang w:eastAsia="zh-TW"/>
        </w:rPr>
        <w:t>正文標題</w:t>
      </w:r>
    </w:p>
    <w:p w:rsidR="00071F3C" w:rsidRDefault="00071F3C" w:rsidP="0028332C">
      <w:pPr>
        <w:pStyle w:val="afd"/>
      </w:pPr>
      <w:r>
        <w:rPr>
          <w:rFonts w:hint="eastAsia"/>
        </w:rPr>
        <w:t>次標題</w:t>
      </w:r>
    </w:p>
    <w:p w:rsidR="00D051ED" w:rsidRDefault="00D051ED" w:rsidP="00BD02F1">
      <w:pPr>
        <w:pStyle w:val="afd"/>
      </w:pPr>
      <w:r>
        <w:rPr>
          <w:rFonts w:hint="eastAsia"/>
          <w:lang w:eastAsia="zh-TW"/>
        </w:rPr>
        <w:t>內文</w:t>
      </w:r>
    </w:p>
    <w:p w:rsidR="00C473A4" w:rsidRDefault="008378DA" w:rsidP="008378DA">
      <w:pPr>
        <w:pStyle w:val="afd"/>
      </w:pPr>
      <w:r w:rsidRPr="008378DA">
        <w:rPr>
          <w:rFonts w:hint="eastAsia"/>
        </w:rPr>
        <w:t>公式</w:t>
      </w:r>
    </w:p>
    <w:p w:rsidR="00C77029" w:rsidRDefault="00C6547B" w:rsidP="00BD02F1">
      <w:pPr>
        <w:pStyle w:val="afd"/>
      </w:pPr>
      <w:r>
        <w:rPr>
          <w:rFonts w:hint="eastAsia"/>
          <w:lang w:eastAsia="zh-TW"/>
        </w:rPr>
        <w:t>圖</w:t>
      </w:r>
      <w:r w:rsidR="00D051ED">
        <w:rPr>
          <w:rFonts w:hint="eastAsia"/>
          <w:lang w:eastAsia="zh-TW"/>
        </w:rPr>
        <w:t>表</w:t>
      </w:r>
      <w:r>
        <w:rPr>
          <w:rFonts w:hint="eastAsia"/>
          <w:lang w:eastAsia="zh-TW"/>
        </w:rPr>
        <w:t>名</w:t>
      </w:r>
    </w:p>
    <w:p w:rsidR="00C77029" w:rsidRDefault="00C6547B" w:rsidP="00C6547B">
      <w:pPr>
        <w:pStyle w:val="afd"/>
      </w:pPr>
      <w:r w:rsidRPr="00C6547B">
        <w:rPr>
          <w:rFonts w:hint="eastAsia"/>
        </w:rPr>
        <w:t>列表</w:t>
      </w:r>
      <w:r>
        <w:rPr>
          <w:rFonts w:hint="eastAsia"/>
          <w:lang w:eastAsia="zh-TW"/>
        </w:rPr>
        <w:t>(</w:t>
      </w:r>
      <w:r w:rsidRPr="00C6547B">
        <w:rPr>
          <w:rFonts w:hint="eastAsia"/>
        </w:rPr>
        <w:t>項目符號</w:t>
      </w:r>
      <w:r>
        <w:rPr>
          <w:rFonts w:hint="eastAsia"/>
          <w:lang w:eastAsia="zh-TW"/>
        </w:rPr>
        <w:t>)</w:t>
      </w:r>
    </w:p>
    <w:p w:rsidR="00C77029" w:rsidRDefault="00C6547B" w:rsidP="00C6547B">
      <w:pPr>
        <w:pStyle w:val="afd"/>
      </w:pPr>
      <w:r w:rsidRPr="00C6547B">
        <w:rPr>
          <w:rFonts w:hint="eastAsia"/>
        </w:rPr>
        <w:t>清單</w:t>
      </w:r>
      <w:r>
        <w:rPr>
          <w:rFonts w:hint="eastAsia"/>
          <w:lang w:eastAsia="zh-TW"/>
        </w:rPr>
        <w:t>(</w:t>
      </w:r>
      <w:r w:rsidRPr="00C6547B">
        <w:rPr>
          <w:rFonts w:hint="eastAsia"/>
        </w:rPr>
        <w:t>編號</w:t>
      </w:r>
      <w:r>
        <w:rPr>
          <w:rFonts w:hint="eastAsia"/>
          <w:lang w:eastAsia="zh-TW"/>
        </w:rPr>
        <w:t>)</w:t>
      </w:r>
    </w:p>
    <w:p w:rsidR="00C473A4" w:rsidRDefault="00C6547B" w:rsidP="00C6547B">
      <w:pPr>
        <w:pStyle w:val="afd"/>
      </w:pPr>
      <w:r>
        <w:rPr>
          <w:rFonts w:hint="eastAsia"/>
          <w:lang w:eastAsia="zh-TW"/>
        </w:rPr>
        <w:t>參考文獻</w:t>
      </w:r>
    </w:p>
    <w:p w:rsidR="00D051ED" w:rsidRDefault="00D051ED" w:rsidP="00D051ED">
      <w:pPr>
        <w:pStyle w:val="afd"/>
        <w:numPr>
          <w:ilvl w:val="0"/>
          <w:numId w:val="0"/>
        </w:numPr>
        <w:ind w:left="284"/>
      </w:pPr>
    </w:p>
    <w:p w:rsidR="00D611C6" w:rsidRPr="00B65580" w:rsidRDefault="00071F3C" w:rsidP="007C201F">
      <w:pPr>
        <w:pStyle w:val="2"/>
        <w:rPr>
          <w:lang w:eastAsia="zh-TW"/>
        </w:rPr>
      </w:pPr>
      <w:r>
        <w:rPr>
          <w:rFonts w:hint="eastAsia"/>
          <w:lang w:eastAsia="zh-TW"/>
        </w:rPr>
        <w:t>二、論文題目</w:t>
      </w:r>
    </w:p>
    <w:p w:rsidR="00071F3C" w:rsidRDefault="00C6547B" w:rsidP="00D94A38">
      <w:pPr>
        <w:ind w:firstLine="440"/>
        <w:rPr>
          <w:lang w:eastAsia="zh-TW"/>
        </w:rPr>
      </w:pPr>
      <w:r w:rsidRPr="00C6547B">
        <w:rPr>
          <w:rFonts w:hint="eastAsia"/>
          <w:lang w:eastAsia="zh-TW"/>
        </w:rPr>
        <w:t>本文第一頁的頂部用於</w:t>
      </w:r>
      <w:r w:rsidR="00071F3C">
        <w:rPr>
          <w:rFonts w:hint="eastAsia"/>
          <w:lang w:eastAsia="zh-TW"/>
        </w:rPr>
        <w:t>中英</w:t>
      </w:r>
      <w:r w:rsidRPr="00C6547B">
        <w:rPr>
          <w:rFonts w:hint="eastAsia"/>
          <w:lang w:eastAsia="zh-TW"/>
        </w:rPr>
        <w:t>論文標題，作者列表和作者的</w:t>
      </w:r>
      <w:r w:rsidR="00071F3C">
        <w:rPr>
          <w:rFonts w:hint="eastAsia"/>
          <w:lang w:eastAsia="zh-TW"/>
        </w:rPr>
        <w:t>服務單位</w:t>
      </w:r>
      <w:r w:rsidRPr="00C6547B">
        <w:rPr>
          <w:rFonts w:hint="eastAsia"/>
          <w:lang w:eastAsia="zh-TW"/>
        </w:rPr>
        <w:t>。採用單列格式。</w:t>
      </w:r>
      <w:r w:rsidR="00071F3C">
        <w:rPr>
          <w:rFonts w:hint="eastAsia"/>
          <w:lang w:eastAsia="zh-TW"/>
        </w:rPr>
        <w:t>題目與作者之間、服務單位與正文內容之間皆應空一行。題目</w:t>
      </w:r>
      <w:r w:rsidR="00D94A38">
        <w:rPr>
          <w:rFonts w:hint="eastAsia"/>
          <w:lang w:eastAsia="zh-TW"/>
        </w:rPr>
        <w:t>字體大小為</w:t>
      </w:r>
      <w:r w:rsidR="00071F3C" w:rsidRPr="00D94A38">
        <w:rPr>
          <w:rFonts w:hint="eastAsia"/>
          <w:b/>
          <w:u w:val="single"/>
          <w:lang w:eastAsia="zh-TW"/>
        </w:rPr>
        <w:t>14</w:t>
      </w:r>
      <w:r w:rsidR="00071F3C" w:rsidRPr="00D94A38">
        <w:rPr>
          <w:rFonts w:hint="eastAsia"/>
          <w:b/>
          <w:u w:val="single"/>
          <w:lang w:eastAsia="zh-TW"/>
        </w:rPr>
        <w:t>點，粗體，置中對齊</w:t>
      </w:r>
      <w:r w:rsidR="00D94A38" w:rsidRPr="00D94A38">
        <w:rPr>
          <w:rFonts w:hint="eastAsia"/>
          <w:lang w:eastAsia="zh-TW"/>
        </w:rPr>
        <w:t>。</w:t>
      </w:r>
    </w:p>
    <w:p w:rsidR="00D94A38" w:rsidRDefault="00D94A38" w:rsidP="00D94A38">
      <w:pPr>
        <w:ind w:firstLine="440"/>
        <w:rPr>
          <w:lang w:eastAsia="zh-TW"/>
        </w:rPr>
      </w:pPr>
    </w:p>
    <w:p w:rsidR="00C6547B" w:rsidRDefault="00071F3C" w:rsidP="0091251E">
      <w:pPr>
        <w:pStyle w:val="aff4"/>
      </w:pPr>
      <w:r>
        <w:rPr>
          <w:rFonts w:hint="eastAsia"/>
        </w:rPr>
        <w:t>2.1</w:t>
      </w:r>
      <w:r w:rsidR="00C6547B" w:rsidRPr="00C6547B">
        <w:rPr>
          <w:rFonts w:hint="eastAsia"/>
        </w:rPr>
        <w:t>作者和作者的</w:t>
      </w:r>
      <w:r w:rsidR="00C6547B">
        <w:rPr>
          <w:rFonts w:hint="eastAsia"/>
        </w:rPr>
        <w:t>服務單位</w:t>
      </w:r>
    </w:p>
    <w:p w:rsidR="006C53CB" w:rsidRDefault="00C6547B" w:rsidP="00BD5594">
      <w:pPr>
        <w:ind w:firstLine="440"/>
        <w:rPr>
          <w:lang w:eastAsia="zh-TW"/>
        </w:rPr>
      </w:pPr>
      <w:r>
        <w:rPr>
          <w:rFonts w:hint="eastAsia"/>
          <w:lang w:eastAsia="zh-TW"/>
        </w:rPr>
        <w:t>作者</w:t>
      </w:r>
      <w:r w:rsidR="00FC464A">
        <w:rPr>
          <w:rFonts w:hint="eastAsia"/>
          <w:lang w:eastAsia="zh-TW"/>
        </w:rPr>
        <w:t>(</w:t>
      </w:r>
      <w:r>
        <w:rPr>
          <w:rFonts w:hint="eastAsia"/>
          <w:lang w:eastAsia="zh-TW"/>
        </w:rPr>
        <w:t>選擇作者</w:t>
      </w:r>
      <w:r w:rsidR="00FC464A">
        <w:rPr>
          <w:rFonts w:hint="eastAsia"/>
          <w:lang w:eastAsia="zh-TW"/>
        </w:rPr>
        <w:t>樣式</w:t>
      </w:r>
      <w:r w:rsidR="00FC464A">
        <w:rPr>
          <w:rFonts w:hint="eastAsia"/>
          <w:lang w:eastAsia="zh-TW"/>
        </w:rPr>
        <w:t>)</w:t>
      </w:r>
      <w:r>
        <w:rPr>
          <w:rFonts w:hint="eastAsia"/>
          <w:lang w:eastAsia="zh-TW"/>
        </w:rPr>
        <w:t>，作者的</w:t>
      </w:r>
      <w:r w:rsidR="00FC464A">
        <w:rPr>
          <w:rFonts w:hint="eastAsia"/>
          <w:lang w:eastAsia="zh-TW"/>
        </w:rPr>
        <w:t>服務單位</w:t>
      </w:r>
      <w:r>
        <w:rPr>
          <w:rFonts w:hint="eastAsia"/>
          <w:lang w:eastAsia="zh-TW"/>
        </w:rPr>
        <w:t>以及其他信息應為字體大小</w:t>
      </w:r>
      <w:r w:rsidRPr="00FC464A">
        <w:rPr>
          <w:rFonts w:hint="eastAsia"/>
          <w:b/>
          <w:u w:val="single"/>
          <w:lang w:eastAsia="zh-TW"/>
        </w:rPr>
        <w:t>12</w:t>
      </w:r>
      <w:r w:rsidR="00FC464A" w:rsidRPr="00FC464A">
        <w:rPr>
          <w:rFonts w:hint="eastAsia"/>
          <w:b/>
          <w:u w:val="single"/>
          <w:lang w:eastAsia="zh-TW"/>
        </w:rPr>
        <w:t>點</w:t>
      </w:r>
      <w:r>
        <w:rPr>
          <w:rFonts w:hint="eastAsia"/>
          <w:lang w:eastAsia="zh-TW"/>
        </w:rPr>
        <w:t>。</w:t>
      </w:r>
      <w:r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>如果有多個</w:t>
      </w:r>
      <w:r w:rsidR="00FC464A">
        <w:rPr>
          <w:rFonts w:hint="eastAsia"/>
          <w:lang w:eastAsia="zh-TW"/>
        </w:rPr>
        <w:t>合著</w:t>
      </w:r>
      <w:r w:rsidR="00A72104">
        <w:rPr>
          <w:rFonts w:hint="eastAsia"/>
          <w:lang w:eastAsia="zh-TW"/>
        </w:rPr>
        <w:t>，在</w:t>
      </w:r>
      <w:r>
        <w:rPr>
          <w:rFonts w:hint="eastAsia"/>
          <w:lang w:eastAsia="zh-TW"/>
        </w:rPr>
        <w:t>作者姓名之後</w:t>
      </w:r>
      <w:r w:rsidR="00A72104">
        <w:rPr>
          <w:rFonts w:hint="eastAsia"/>
          <w:lang w:eastAsia="zh-TW"/>
        </w:rPr>
        <w:t>添加</w:t>
      </w:r>
      <w:r>
        <w:rPr>
          <w:rFonts w:hint="eastAsia"/>
          <w:lang w:eastAsia="zh-TW"/>
        </w:rPr>
        <w:t>和</w:t>
      </w:r>
      <w:r w:rsidR="00A72104">
        <w:rPr>
          <w:rFonts w:hint="eastAsia"/>
          <w:lang w:eastAsia="zh-TW"/>
        </w:rPr>
        <w:t>服務單位訊息相應</w:t>
      </w:r>
      <w:r>
        <w:rPr>
          <w:rFonts w:hint="eastAsia"/>
          <w:lang w:eastAsia="zh-TW"/>
        </w:rPr>
        <w:t>的參考上標。</w:t>
      </w:r>
    </w:p>
    <w:p w:rsidR="00D611C6" w:rsidRDefault="00C6547B" w:rsidP="00C6547B">
      <w:pPr>
        <w:ind w:firstLine="440"/>
        <w:rPr>
          <w:lang w:eastAsia="zh-TW"/>
        </w:rPr>
      </w:pPr>
      <w:r>
        <w:rPr>
          <w:rFonts w:hint="eastAsia"/>
          <w:lang w:eastAsia="zh-TW"/>
        </w:rPr>
        <w:t>作者的</w:t>
      </w:r>
      <w:r w:rsidR="0028332C">
        <w:rPr>
          <w:rFonts w:hint="eastAsia"/>
          <w:lang w:eastAsia="zh-TW"/>
        </w:rPr>
        <w:t>服務單位</w:t>
      </w:r>
      <w:r w:rsidR="0028332C">
        <w:rPr>
          <w:rFonts w:hint="eastAsia"/>
          <w:lang w:eastAsia="zh-TW"/>
        </w:rPr>
        <w:t>(</w:t>
      </w:r>
      <w:r w:rsidR="0028332C">
        <w:rPr>
          <w:rFonts w:hint="eastAsia"/>
          <w:lang w:eastAsia="zh-TW"/>
        </w:rPr>
        <w:t>選擇作者樣式</w:t>
      </w:r>
      <w:r w:rsidR="0028332C">
        <w:rPr>
          <w:rFonts w:hint="eastAsia"/>
          <w:lang w:eastAsia="zh-TW"/>
        </w:rPr>
        <w:t>)</w:t>
      </w:r>
      <w:r>
        <w:rPr>
          <w:rFonts w:hint="eastAsia"/>
          <w:lang w:eastAsia="zh-TW"/>
        </w:rPr>
        <w:t>可以包括聯繫人（電子郵件，郵政地址等）和其他信息。</w:t>
      </w:r>
      <w:r>
        <w:rPr>
          <w:rFonts w:hint="eastAsia"/>
          <w:lang w:eastAsia="zh-TW"/>
        </w:rPr>
        <w:t xml:space="preserve"> </w:t>
      </w:r>
    </w:p>
    <w:p w:rsidR="006C53CB" w:rsidRPr="00D611C6" w:rsidRDefault="006C53CB" w:rsidP="00C6547B">
      <w:pPr>
        <w:ind w:firstLine="440"/>
        <w:rPr>
          <w:lang w:eastAsia="zh-TW"/>
        </w:rPr>
      </w:pPr>
    </w:p>
    <w:p w:rsidR="00D94A38" w:rsidRDefault="0028332C" w:rsidP="0091251E">
      <w:pPr>
        <w:pStyle w:val="2"/>
        <w:rPr>
          <w:lang w:eastAsia="zh-TW"/>
        </w:rPr>
      </w:pPr>
      <w:r>
        <w:rPr>
          <w:rFonts w:hint="eastAsia"/>
          <w:lang w:eastAsia="zh-TW"/>
        </w:rPr>
        <w:t>三、正文</w:t>
      </w:r>
    </w:p>
    <w:p w:rsidR="006C53CB" w:rsidRDefault="0028332C" w:rsidP="00BD5594">
      <w:pPr>
        <w:ind w:firstLine="440"/>
        <w:rPr>
          <w:lang w:eastAsia="zh-TW"/>
        </w:rPr>
      </w:pPr>
      <w:r w:rsidRPr="0028332C">
        <w:rPr>
          <w:rFonts w:hint="eastAsia"/>
          <w:lang w:eastAsia="zh-TW"/>
        </w:rPr>
        <w:t>本文各項標題</w:t>
      </w:r>
      <w:r w:rsidR="006C53CB">
        <w:rPr>
          <w:rFonts w:hint="eastAsia"/>
          <w:lang w:eastAsia="zh-TW"/>
        </w:rPr>
        <w:t>(</w:t>
      </w:r>
      <w:r w:rsidR="006C53CB">
        <w:rPr>
          <w:rFonts w:hint="eastAsia"/>
          <w:lang w:eastAsia="zh-TW"/>
        </w:rPr>
        <w:t>選擇正文標題樣式</w:t>
      </w:r>
      <w:r w:rsidR="006C53CB">
        <w:rPr>
          <w:rFonts w:hint="eastAsia"/>
          <w:lang w:eastAsia="zh-TW"/>
        </w:rPr>
        <w:t>)</w:t>
      </w:r>
      <w:r>
        <w:rPr>
          <w:rFonts w:hint="eastAsia"/>
          <w:lang w:eastAsia="zh-TW"/>
        </w:rPr>
        <w:t>字體大小為</w:t>
      </w:r>
      <w:r w:rsidRPr="0028332C">
        <w:rPr>
          <w:rFonts w:hint="eastAsia"/>
          <w:b/>
          <w:u w:val="single"/>
          <w:lang w:eastAsia="zh-TW"/>
        </w:rPr>
        <w:t>12</w:t>
      </w:r>
      <w:r w:rsidRPr="0028332C">
        <w:rPr>
          <w:rFonts w:hint="eastAsia"/>
          <w:b/>
          <w:u w:val="single"/>
          <w:lang w:eastAsia="zh-TW"/>
        </w:rPr>
        <w:t>點，粗體，置中對齊</w:t>
      </w:r>
      <w:r w:rsidRPr="0028332C">
        <w:rPr>
          <w:rFonts w:hint="eastAsia"/>
          <w:lang w:eastAsia="zh-TW"/>
        </w:rPr>
        <w:t>。</w:t>
      </w:r>
      <w:r w:rsidR="006C53CB">
        <w:rPr>
          <w:rFonts w:hint="eastAsia"/>
          <w:lang w:eastAsia="zh-TW"/>
        </w:rPr>
        <w:t>小節的標題</w:t>
      </w:r>
      <w:r w:rsidR="006C53CB">
        <w:rPr>
          <w:rFonts w:hint="eastAsia"/>
          <w:lang w:eastAsia="zh-TW"/>
        </w:rPr>
        <w:t>(</w:t>
      </w:r>
      <w:r w:rsidR="006C53CB">
        <w:rPr>
          <w:rFonts w:hint="eastAsia"/>
          <w:lang w:eastAsia="zh-TW"/>
        </w:rPr>
        <w:t>選擇次標題樣式</w:t>
      </w:r>
      <w:r w:rsidR="006C53CB">
        <w:rPr>
          <w:rFonts w:hint="eastAsia"/>
          <w:lang w:eastAsia="zh-TW"/>
        </w:rPr>
        <w:t>)</w:t>
      </w:r>
      <w:r w:rsidR="006C53CB">
        <w:rPr>
          <w:rFonts w:hint="eastAsia"/>
          <w:lang w:eastAsia="zh-TW"/>
        </w:rPr>
        <w:t>需使用</w:t>
      </w:r>
      <w:r w:rsidR="006C53CB" w:rsidRPr="00D051ED">
        <w:rPr>
          <w:rFonts w:hint="eastAsia"/>
          <w:b/>
          <w:u w:val="single"/>
          <w:lang w:eastAsia="zh-TW"/>
        </w:rPr>
        <w:t>11</w:t>
      </w:r>
      <w:r w:rsidR="006C53CB" w:rsidRPr="00D051ED">
        <w:rPr>
          <w:rFonts w:hint="eastAsia"/>
          <w:b/>
          <w:u w:val="single"/>
          <w:lang w:eastAsia="zh-TW"/>
        </w:rPr>
        <w:t>點</w:t>
      </w:r>
      <w:r w:rsidR="006C53CB" w:rsidRPr="006C53CB">
        <w:rPr>
          <w:rFonts w:hint="eastAsia"/>
          <w:lang w:eastAsia="zh-TW"/>
        </w:rPr>
        <w:t>大小</w:t>
      </w:r>
      <w:r w:rsidR="006C53CB">
        <w:rPr>
          <w:rFonts w:hint="eastAsia"/>
          <w:lang w:eastAsia="zh-TW"/>
        </w:rPr>
        <w:t>，</w:t>
      </w:r>
      <w:r w:rsidR="006C53CB" w:rsidRPr="006C53CB">
        <w:rPr>
          <w:rFonts w:hint="eastAsia"/>
          <w:b/>
          <w:u w:val="single"/>
          <w:lang w:eastAsia="zh-TW"/>
        </w:rPr>
        <w:t>粗體</w:t>
      </w:r>
      <w:r w:rsidR="006C53CB">
        <w:rPr>
          <w:rFonts w:hint="eastAsia"/>
          <w:lang w:eastAsia="zh-TW"/>
        </w:rPr>
        <w:t>且</w:t>
      </w:r>
      <w:r w:rsidR="006C53CB" w:rsidRPr="006C53CB">
        <w:rPr>
          <w:rFonts w:hint="eastAsia"/>
          <w:b/>
          <w:u w:val="single"/>
          <w:lang w:eastAsia="zh-TW"/>
        </w:rPr>
        <w:t>置中對齊</w:t>
      </w:r>
      <w:r w:rsidR="006C53CB">
        <w:rPr>
          <w:rFonts w:hint="eastAsia"/>
          <w:lang w:eastAsia="zh-TW"/>
        </w:rPr>
        <w:t>。正文的內容</w:t>
      </w:r>
      <w:r w:rsidR="006C53CB">
        <w:rPr>
          <w:rFonts w:hint="eastAsia"/>
          <w:lang w:eastAsia="zh-TW"/>
        </w:rPr>
        <w:t>(</w:t>
      </w:r>
      <w:r w:rsidR="006C53CB">
        <w:rPr>
          <w:rFonts w:hint="eastAsia"/>
          <w:lang w:eastAsia="zh-TW"/>
        </w:rPr>
        <w:t>選擇內文樣式</w:t>
      </w:r>
      <w:r w:rsidR="006C53CB">
        <w:rPr>
          <w:rFonts w:hint="eastAsia"/>
          <w:lang w:eastAsia="zh-TW"/>
        </w:rPr>
        <w:t>)</w:t>
      </w:r>
      <w:r w:rsidR="006C53CB">
        <w:rPr>
          <w:rFonts w:hint="eastAsia"/>
          <w:lang w:eastAsia="zh-TW"/>
        </w:rPr>
        <w:t>字體大小為</w:t>
      </w:r>
      <w:r w:rsidR="006C53CB" w:rsidRPr="00D051ED">
        <w:rPr>
          <w:rFonts w:hint="eastAsia"/>
          <w:b/>
          <w:u w:val="single"/>
          <w:lang w:eastAsia="zh-TW"/>
        </w:rPr>
        <w:t>11</w:t>
      </w:r>
      <w:r w:rsidR="006C53CB" w:rsidRPr="00D051ED">
        <w:rPr>
          <w:rFonts w:hint="eastAsia"/>
          <w:b/>
          <w:u w:val="single"/>
          <w:lang w:eastAsia="zh-TW"/>
        </w:rPr>
        <w:t>點</w:t>
      </w:r>
      <w:r w:rsidR="006C53CB" w:rsidRPr="00D051ED">
        <w:rPr>
          <w:rFonts w:hint="eastAsia"/>
          <w:lang w:eastAsia="zh-TW"/>
        </w:rPr>
        <w:t>，</w:t>
      </w:r>
      <w:r w:rsidR="00154BEC">
        <w:rPr>
          <w:rFonts w:hint="eastAsia"/>
          <w:lang w:eastAsia="zh-TW"/>
        </w:rPr>
        <w:t>第一行需空</w:t>
      </w:r>
      <w:r w:rsidR="00154BEC" w:rsidRPr="00154BEC">
        <w:rPr>
          <w:rFonts w:hint="eastAsia"/>
          <w:b/>
          <w:u w:val="single"/>
          <w:lang w:eastAsia="zh-TW"/>
        </w:rPr>
        <w:t>二字元</w:t>
      </w:r>
      <w:r w:rsidR="00154BEC">
        <w:rPr>
          <w:rFonts w:hint="eastAsia"/>
          <w:lang w:eastAsia="zh-TW"/>
        </w:rPr>
        <w:t>，</w:t>
      </w:r>
      <w:r w:rsidR="00154BEC" w:rsidRPr="00154BEC">
        <w:rPr>
          <w:rFonts w:hint="eastAsia"/>
          <w:b/>
          <w:u w:val="single"/>
          <w:lang w:eastAsia="zh-TW"/>
        </w:rPr>
        <w:t>左右對齊</w:t>
      </w:r>
      <w:r w:rsidR="00154BEC">
        <w:rPr>
          <w:rFonts w:hint="eastAsia"/>
          <w:lang w:eastAsia="zh-TW"/>
        </w:rPr>
        <w:t>，</w:t>
      </w:r>
      <w:r w:rsidR="006C53CB" w:rsidRPr="00BD5594">
        <w:rPr>
          <w:rFonts w:hint="eastAsia"/>
          <w:b/>
          <w:lang w:eastAsia="zh-TW"/>
        </w:rPr>
        <w:t>段落</w:t>
      </w:r>
      <w:r w:rsidR="00BD5594">
        <w:rPr>
          <w:rFonts w:hint="eastAsia"/>
          <w:b/>
          <w:lang w:eastAsia="zh-TW"/>
        </w:rPr>
        <w:t>(</w:t>
      </w:r>
      <w:r w:rsidR="00BD5594">
        <w:rPr>
          <w:rFonts w:hint="eastAsia"/>
          <w:b/>
          <w:lang w:eastAsia="zh-TW"/>
        </w:rPr>
        <w:t>章節</w:t>
      </w:r>
      <w:r w:rsidR="00BD5594">
        <w:rPr>
          <w:rFonts w:hint="eastAsia"/>
          <w:b/>
          <w:lang w:eastAsia="zh-TW"/>
        </w:rPr>
        <w:t>?</w:t>
      </w:r>
      <w:r w:rsidR="00BD5594">
        <w:rPr>
          <w:b/>
          <w:lang w:eastAsia="zh-TW"/>
        </w:rPr>
        <w:t>)</w:t>
      </w:r>
      <w:r w:rsidR="006C53CB" w:rsidRPr="00BD5594">
        <w:rPr>
          <w:rFonts w:hint="eastAsia"/>
          <w:b/>
          <w:lang w:eastAsia="zh-TW"/>
        </w:rPr>
        <w:t>之間空一行</w:t>
      </w:r>
      <w:r w:rsidR="006C53CB">
        <w:rPr>
          <w:rFonts w:hint="eastAsia"/>
          <w:lang w:eastAsia="zh-TW"/>
        </w:rPr>
        <w:t>。</w:t>
      </w:r>
    </w:p>
    <w:p w:rsidR="008045F7" w:rsidRDefault="0028332C" w:rsidP="00BD5594">
      <w:pPr>
        <w:ind w:firstLine="440"/>
        <w:rPr>
          <w:lang w:eastAsia="zh-TW"/>
        </w:rPr>
      </w:pPr>
      <w:r>
        <w:rPr>
          <w:rFonts w:hint="eastAsia"/>
          <w:lang w:eastAsia="zh-TW"/>
        </w:rPr>
        <w:t>摘要部分採用單欄格式，</w:t>
      </w:r>
      <w:r w:rsidR="00F80F75">
        <w:rPr>
          <w:rFonts w:hint="eastAsia"/>
          <w:lang w:eastAsia="zh-TW"/>
        </w:rPr>
        <w:t>其餘部分採用雙</w:t>
      </w:r>
      <w:r>
        <w:rPr>
          <w:rFonts w:hint="eastAsia"/>
          <w:lang w:eastAsia="zh-TW"/>
        </w:rPr>
        <w:t>欄</w:t>
      </w:r>
      <w:r w:rsidR="00F80F75">
        <w:rPr>
          <w:rFonts w:hint="eastAsia"/>
          <w:lang w:eastAsia="zh-TW"/>
        </w:rPr>
        <w:t>格式。</w:t>
      </w:r>
    </w:p>
    <w:p w:rsidR="00F80F75" w:rsidRDefault="006C53CB" w:rsidP="006C53CB">
      <w:pPr>
        <w:ind w:firstLine="440"/>
        <w:rPr>
          <w:lang w:eastAsia="zh-TW"/>
        </w:rPr>
      </w:pPr>
      <w:r>
        <w:rPr>
          <w:rFonts w:hint="eastAsia"/>
          <w:lang w:eastAsia="zh-TW"/>
        </w:rPr>
        <w:t>主標題應以一、二、三</w:t>
      </w:r>
      <w:r>
        <w:rPr>
          <w:lang w:eastAsia="zh-TW"/>
        </w:rPr>
        <w:t>….</w:t>
      </w:r>
      <w:r>
        <w:rPr>
          <w:rFonts w:hint="eastAsia"/>
          <w:lang w:eastAsia="zh-TW"/>
        </w:rPr>
        <w:t>等方式編號。次標題則以</w:t>
      </w:r>
      <w:r>
        <w:rPr>
          <w:rFonts w:hint="eastAsia"/>
          <w:lang w:eastAsia="zh-TW"/>
        </w:rPr>
        <w:t>1.1</w:t>
      </w:r>
      <w:r>
        <w:rPr>
          <w:rFonts w:hint="eastAsia"/>
          <w:lang w:eastAsia="zh-TW"/>
        </w:rPr>
        <w:t>、</w:t>
      </w:r>
      <w:r>
        <w:rPr>
          <w:rFonts w:hint="eastAsia"/>
          <w:lang w:eastAsia="zh-TW"/>
        </w:rPr>
        <w:t>1.2</w:t>
      </w:r>
      <w:r>
        <w:rPr>
          <w:rFonts w:hint="eastAsia"/>
          <w:lang w:eastAsia="zh-TW"/>
        </w:rPr>
        <w:t>、</w:t>
      </w:r>
      <w:r>
        <w:rPr>
          <w:rFonts w:hint="eastAsia"/>
          <w:lang w:eastAsia="zh-TW"/>
        </w:rPr>
        <w:t>2.1</w:t>
      </w:r>
      <w:r>
        <w:rPr>
          <w:rFonts w:hint="eastAsia"/>
          <w:lang w:eastAsia="zh-TW"/>
        </w:rPr>
        <w:t>、</w:t>
      </w:r>
      <w:r>
        <w:rPr>
          <w:rFonts w:hint="eastAsia"/>
          <w:lang w:eastAsia="zh-TW"/>
        </w:rPr>
        <w:t>2.2</w:t>
      </w:r>
      <w:r>
        <w:rPr>
          <w:lang w:eastAsia="zh-TW"/>
        </w:rPr>
        <w:t>….</w:t>
      </w:r>
      <w:r>
        <w:rPr>
          <w:rFonts w:hint="eastAsia"/>
          <w:lang w:eastAsia="zh-TW"/>
        </w:rPr>
        <w:t>等方式編號</w:t>
      </w:r>
      <w:r w:rsidR="00F80F75" w:rsidRPr="00F80F75">
        <w:rPr>
          <w:rFonts w:hint="eastAsia"/>
          <w:lang w:eastAsia="zh-TW"/>
        </w:rPr>
        <w:t>。</w:t>
      </w:r>
    </w:p>
    <w:p w:rsidR="006C53CB" w:rsidRDefault="006C53CB" w:rsidP="006C53CB">
      <w:pPr>
        <w:ind w:firstLine="440"/>
        <w:rPr>
          <w:b/>
          <w:lang w:eastAsia="zh-TW"/>
        </w:rPr>
      </w:pPr>
    </w:p>
    <w:p w:rsidR="008045F7" w:rsidRPr="00D14088" w:rsidRDefault="006C53CB" w:rsidP="0091251E">
      <w:pPr>
        <w:pStyle w:val="aff4"/>
      </w:pPr>
      <w:r>
        <w:rPr>
          <w:rFonts w:hint="eastAsia"/>
        </w:rPr>
        <w:t>3.</w:t>
      </w:r>
      <w:r>
        <w:t>1</w:t>
      </w:r>
      <w:r w:rsidR="00F80F75">
        <w:rPr>
          <w:rFonts w:hint="eastAsia"/>
        </w:rPr>
        <w:t>摘要</w:t>
      </w:r>
    </w:p>
    <w:p w:rsidR="008045F7" w:rsidRDefault="00F80F75" w:rsidP="00BD5594">
      <w:pPr>
        <w:ind w:firstLine="440"/>
        <w:rPr>
          <w:lang w:eastAsia="zh-TW"/>
        </w:rPr>
      </w:pPr>
      <w:r>
        <w:rPr>
          <w:rFonts w:hint="eastAsia"/>
          <w:lang w:eastAsia="zh-TW"/>
        </w:rPr>
        <w:t>論文的摘要應該是大約</w:t>
      </w:r>
      <w:r w:rsidRPr="00BD5594">
        <w:rPr>
          <w:rFonts w:hint="eastAsia"/>
          <w:b/>
          <w:u w:val="single"/>
          <w:lang w:eastAsia="zh-TW"/>
        </w:rPr>
        <w:t>100</w:t>
      </w:r>
      <w:r>
        <w:rPr>
          <w:rFonts w:hint="eastAsia"/>
          <w:lang w:eastAsia="zh-TW"/>
        </w:rPr>
        <w:t>個</w:t>
      </w:r>
      <w:r w:rsidR="00BD5594">
        <w:rPr>
          <w:rFonts w:hint="eastAsia"/>
          <w:lang w:eastAsia="zh-TW"/>
        </w:rPr>
        <w:t>字</w:t>
      </w:r>
      <w:r>
        <w:rPr>
          <w:rFonts w:hint="eastAsia"/>
          <w:lang w:eastAsia="zh-TW"/>
        </w:rPr>
        <w:t>。</w:t>
      </w:r>
      <w:r w:rsidR="00F40E92">
        <w:rPr>
          <w:rFonts w:hint="eastAsia"/>
          <w:lang w:eastAsia="zh-TW"/>
        </w:rPr>
        <w:t>關鍵字最多</w:t>
      </w:r>
      <w:r w:rsidR="00F40E92" w:rsidRPr="00F40E92">
        <w:rPr>
          <w:rFonts w:hint="eastAsia"/>
          <w:b/>
          <w:u w:val="single"/>
          <w:lang w:eastAsia="zh-TW"/>
        </w:rPr>
        <w:t>5</w:t>
      </w:r>
      <w:r w:rsidR="00F40E92" w:rsidRPr="00F40E92">
        <w:rPr>
          <w:rFonts w:hint="eastAsia"/>
          <w:b/>
          <w:u w:val="single"/>
          <w:lang w:eastAsia="zh-TW"/>
        </w:rPr>
        <w:t>個</w:t>
      </w:r>
      <w:r w:rsidR="00F40E92">
        <w:rPr>
          <w:rFonts w:hint="eastAsia"/>
          <w:lang w:eastAsia="zh-TW"/>
        </w:rPr>
        <w:t>。</w:t>
      </w:r>
      <w:r>
        <w:rPr>
          <w:rFonts w:hint="eastAsia"/>
          <w:lang w:eastAsia="zh-TW"/>
        </w:rPr>
        <w:t>摘要必須清楚地</w:t>
      </w:r>
      <w:r w:rsidR="00BD5594">
        <w:rPr>
          <w:rFonts w:hint="eastAsia"/>
          <w:lang w:eastAsia="zh-TW"/>
        </w:rPr>
        <w:t>說明</w:t>
      </w:r>
      <w:r w:rsidR="00BD5594">
        <w:rPr>
          <w:lang w:eastAsia="zh-TW"/>
        </w:rPr>
        <w:t>(1)</w:t>
      </w:r>
      <w:r w:rsidR="00BD5594">
        <w:rPr>
          <w:rFonts w:hint="eastAsia"/>
          <w:lang w:eastAsia="zh-TW"/>
        </w:rPr>
        <w:t>當前的現狀、</w:t>
      </w:r>
      <w:r w:rsidR="00BD5594">
        <w:rPr>
          <w:rFonts w:hint="eastAsia"/>
          <w:lang w:eastAsia="zh-TW"/>
        </w:rPr>
        <w:t>(2)</w:t>
      </w:r>
      <w:r>
        <w:rPr>
          <w:rFonts w:hint="eastAsia"/>
          <w:lang w:eastAsia="zh-TW"/>
        </w:rPr>
        <w:t>它的</w:t>
      </w:r>
      <w:r w:rsidR="00BD5594">
        <w:rPr>
          <w:rFonts w:hint="eastAsia"/>
          <w:lang w:eastAsia="zh-TW"/>
        </w:rPr>
        <w:t>問題</w:t>
      </w:r>
      <w:r>
        <w:rPr>
          <w:rFonts w:hint="eastAsia"/>
          <w:lang w:eastAsia="zh-TW"/>
        </w:rPr>
        <w:t>是什麼</w:t>
      </w:r>
      <w:r w:rsidR="00BD5594">
        <w:rPr>
          <w:rFonts w:hint="eastAsia"/>
          <w:lang w:eastAsia="zh-TW"/>
        </w:rPr>
        <w:t>、</w:t>
      </w:r>
      <w:r w:rsidR="00BD5594">
        <w:rPr>
          <w:rFonts w:hint="eastAsia"/>
          <w:lang w:eastAsia="zh-TW"/>
        </w:rPr>
        <w:t>(</w:t>
      </w:r>
      <w:r w:rsidR="00BD5594">
        <w:rPr>
          <w:lang w:eastAsia="zh-TW"/>
        </w:rPr>
        <w:t>3</w:t>
      </w:r>
      <w:r w:rsidR="00BD5594">
        <w:rPr>
          <w:rFonts w:hint="eastAsia"/>
          <w:lang w:eastAsia="zh-TW"/>
        </w:rPr>
        <w:t>)</w:t>
      </w:r>
      <w:r>
        <w:rPr>
          <w:rFonts w:hint="eastAsia"/>
          <w:lang w:eastAsia="zh-TW"/>
        </w:rPr>
        <w:t>採用了哪些方法</w:t>
      </w:r>
      <w:r w:rsidR="00BD5594">
        <w:rPr>
          <w:rFonts w:hint="eastAsia"/>
          <w:lang w:eastAsia="zh-TW"/>
        </w:rPr>
        <w:t>、</w:t>
      </w:r>
      <w:r w:rsidR="00BD5594">
        <w:rPr>
          <w:rFonts w:hint="eastAsia"/>
          <w:lang w:eastAsia="zh-TW"/>
        </w:rPr>
        <w:t>(</w:t>
      </w:r>
      <w:r w:rsidR="00BD5594">
        <w:rPr>
          <w:lang w:eastAsia="zh-TW"/>
        </w:rPr>
        <w:t>4</w:t>
      </w:r>
      <w:r w:rsidR="00BD5594">
        <w:rPr>
          <w:rFonts w:hint="eastAsia"/>
          <w:lang w:eastAsia="zh-TW"/>
        </w:rPr>
        <w:t>)</w:t>
      </w:r>
      <w:r>
        <w:rPr>
          <w:rFonts w:hint="eastAsia"/>
          <w:lang w:eastAsia="zh-TW"/>
        </w:rPr>
        <w:t>結果是什麼，以及</w:t>
      </w:r>
      <w:r w:rsidR="00BD5594">
        <w:rPr>
          <w:rFonts w:hint="eastAsia"/>
          <w:lang w:eastAsia="zh-TW"/>
        </w:rPr>
        <w:t>(</w:t>
      </w:r>
      <w:r w:rsidR="00BD5594">
        <w:rPr>
          <w:lang w:eastAsia="zh-TW"/>
        </w:rPr>
        <w:t>5</w:t>
      </w:r>
      <w:r w:rsidR="00BD5594">
        <w:rPr>
          <w:rFonts w:hint="eastAsia"/>
          <w:lang w:eastAsia="zh-TW"/>
        </w:rPr>
        <w:t>)</w:t>
      </w:r>
      <w:r>
        <w:rPr>
          <w:rFonts w:hint="eastAsia"/>
          <w:lang w:eastAsia="zh-TW"/>
        </w:rPr>
        <w:t>貢獻是什麼。</w:t>
      </w:r>
    </w:p>
    <w:p w:rsidR="00BD5594" w:rsidRDefault="00BD5594" w:rsidP="00BD5594">
      <w:pPr>
        <w:ind w:firstLine="440"/>
        <w:rPr>
          <w:lang w:eastAsia="zh-TW"/>
        </w:rPr>
      </w:pPr>
    </w:p>
    <w:p w:rsidR="00F40E92" w:rsidRDefault="00F40E92" w:rsidP="00BD5594">
      <w:pPr>
        <w:ind w:firstLine="440"/>
        <w:rPr>
          <w:lang w:eastAsia="zh-TW"/>
        </w:rPr>
        <w:sectPr w:rsidR="00F40E92" w:rsidSect="00F40E92">
          <w:type w:val="continuous"/>
          <w:pgSz w:w="11894" w:h="16834" w:code="9"/>
          <w:pgMar w:top="1418" w:right="1134" w:bottom="1701" w:left="1134" w:header="720" w:footer="720" w:gutter="0"/>
          <w:cols w:num="2" w:space="454"/>
          <w:docGrid w:linePitch="272"/>
        </w:sectPr>
      </w:pPr>
    </w:p>
    <w:p w:rsidR="00F40E92" w:rsidRDefault="00F40E92" w:rsidP="00BD5594">
      <w:pPr>
        <w:ind w:firstLine="440"/>
        <w:rPr>
          <w:lang w:eastAsia="zh-TW"/>
        </w:rPr>
      </w:pPr>
    </w:p>
    <w:p w:rsidR="00F40E92" w:rsidRPr="00F40E92" w:rsidRDefault="00F40E92" w:rsidP="00F40E92">
      <w:pPr>
        <w:ind w:firstLineChars="0" w:firstLine="0"/>
        <w:rPr>
          <w:lang w:eastAsia="zh-TW"/>
        </w:rPr>
      </w:pPr>
    </w:p>
    <w:p w:rsidR="00F40E92" w:rsidRDefault="00F40E92" w:rsidP="00F40E92">
      <w:pPr>
        <w:ind w:firstLine="440"/>
      </w:pPr>
      <w:r w:rsidRPr="00FE235A">
        <w:rPr>
          <w:noProof/>
          <w:lang w:val="en-US" w:eastAsia="zh-TW"/>
        </w:rPr>
        <w:drawing>
          <wp:inline distT="0" distB="0" distL="0" distR="0" wp14:anchorId="1BE3D31F" wp14:editId="0E271CD0">
            <wp:extent cx="5628559" cy="1781093"/>
            <wp:effectExtent l="0" t="0" r="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8921" cy="1793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0E92" w:rsidRPr="00F40E92" w:rsidRDefault="00F40E92" w:rsidP="00F40E92">
      <w:pPr>
        <w:pStyle w:val="aff"/>
        <w:spacing w:before="0"/>
        <w:rPr>
          <w:lang w:eastAsia="zh-TW"/>
        </w:rPr>
      </w:pPr>
      <w:r>
        <w:rPr>
          <w:rFonts w:hint="eastAsia"/>
          <w:lang w:eastAsia="zh-TW"/>
        </w:rPr>
        <w:t>圖</w:t>
      </w:r>
      <w:r w:rsidRPr="00D611C6">
        <w:rPr>
          <w:lang w:eastAsia="zh-TW"/>
        </w:rPr>
        <w:t xml:space="preserve"> 1</w:t>
      </w:r>
      <w:r>
        <w:rPr>
          <w:lang w:eastAsia="zh-TW"/>
        </w:rPr>
        <w:t>:</w:t>
      </w:r>
      <w:r w:rsidRPr="00D611C6">
        <w:rPr>
          <w:lang w:eastAsia="zh-TW"/>
        </w:rPr>
        <w:t xml:space="preserve"> </w:t>
      </w:r>
      <w:r>
        <w:rPr>
          <w:rFonts w:hint="eastAsia"/>
          <w:lang w:eastAsia="zh-TW"/>
        </w:rPr>
        <w:t>圖片範例</w:t>
      </w:r>
    </w:p>
    <w:p w:rsidR="00F40E92" w:rsidRDefault="00F40E92" w:rsidP="00F40E92">
      <w:pPr>
        <w:ind w:firstLine="440"/>
        <w:rPr>
          <w:lang w:eastAsia="zh-TW"/>
        </w:rPr>
      </w:pPr>
    </w:p>
    <w:p w:rsidR="00F40E92" w:rsidRDefault="00F40E92" w:rsidP="00BD5594">
      <w:pPr>
        <w:pStyle w:val="aff4"/>
        <w:sectPr w:rsidR="00F40E92" w:rsidSect="00F40E92">
          <w:type w:val="continuous"/>
          <w:pgSz w:w="11894" w:h="16834" w:code="9"/>
          <w:pgMar w:top="1418" w:right="1134" w:bottom="1701" w:left="1134" w:header="720" w:footer="720" w:gutter="0"/>
          <w:cols w:space="454"/>
          <w:docGrid w:linePitch="272"/>
        </w:sectPr>
      </w:pPr>
    </w:p>
    <w:p w:rsidR="00D611C6" w:rsidRPr="00D611C6" w:rsidRDefault="00BD5594" w:rsidP="0091251E">
      <w:pPr>
        <w:pStyle w:val="aff4"/>
      </w:pPr>
      <w:r>
        <w:rPr>
          <w:rFonts w:hint="eastAsia"/>
        </w:rPr>
        <w:t>3.2</w:t>
      </w:r>
      <w:r w:rsidR="00F80F75">
        <w:rPr>
          <w:rFonts w:hint="eastAsia"/>
        </w:rPr>
        <w:t>圖表</w:t>
      </w:r>
    </w:p>
    <w:p w:rsidR="00764C96" w:rsidRDefault="00F80F75" w:rsidP="00F80F75">
      <w:pPr>
        <w:ind w:firstLine="440"/>
        <w:rPr>
          <w:lang w:eastAsia="zh-TW"/>
        </w:rPr>
      </w:pPr>
      <w:r>
        <w:rPr>
          <w:rFonts w:hint="eastAsia"/>
          <w:lang w:eastAsia="zh-TW"/>
        </w:rPr>
        <w:t>圖和表優</w:t>
      </w:r>
      <w:r w:rsidR="00BD5594">
        <w:rPr>
          <w:rFonts w:hint="eastAsia"/>
          <w:lang w:eastAsia="zh-TW"/>
        </w:rPr>
        <w:t>先呈現在討論</w:t>
      </w:r>
      <w:r>
        <w:rPr>
          <w:rFonts w:hint="eastAsia"/>
          <w:lang w:eastAsia="zh-TW"/>
        </w:rPr>
        <w:t>它們的文本中而不是在論文的最後。</w:t>
      </w:r>
      <w:r w:rsidR="00FE235A" w:rsidRPr="00FE235A">
        <w:rPr>
          <w:rFonts w:hint="eastAsia"/>
          <w:lang w:eastAsia="zh-TW"/>
        </w:rPr>
        <w:t>圖表置入</w:t>
      </w:r>
      <w:r w:rsidR="00FE235A">
        <w:rPr>
          <w:rFonts w:hint="eastAsia"/>
          <w:lang w:eastAsia="zh-TW"/>
        </w:rPr>
        <w:t>優先以</w:t>
      </w:r>
      <w:r w:rsidR="00FE235A" w:rsidRPr="00FE235A">
        <w:rPr>
          <w:rFonts w:hint="eastAsia"/>
          <w:b/>
          <w:u w:val="single"/>
          <w:lang w:eastAsia="zh-TW"/>
        </w:rPr>
        <w:t>單欄</w:t>
      </w:r>
      <w:r w:rsidR="00FE235A" w:rsidRPr="00FE235A">
        <w:rPr>
          <w:rFonts w:hint="eastAsia"/>
          <w:lang w:eastAsia="zh-TW"/>
        </w:rPr>
        <w:t>為原則，</w:t>
      </w:r>
      <w:r w:rsidR="00764C96">
        <w:rPr>
          <w:rFonts w:hint="eastAsia"/>
          <w:lang w:eastAsia="zh-TW"/>
        </w:rPr>
        <w:t>建議大張圖片</w:t>
      </w:r>
      <w:r w:rsidR="00764C96" w:rsidRPr="00F80F75">
        <w:rPr>
          <w:rFonts w:hint="eastAsia"/>
          <w:lang w:eastAsia="zh-TW"/>
        </w:rPr>
        <w:t>使其顯示在頁面的頂部或底部，或者在</w:t>
      </w:r>
      <w:r w:rsidR="00764C96">
        <w:rPr>
          <w:rFonts w:hint="eastAsia"/>
          <w:lang w:eastAsia="zh-TW"/>
        </w:rPr>
        <w:t>單獨頁面上，但</w:t>
      </w:r>
      <w:r w:rsidR="00764C96" w:rsidRPr="00F80F75">
        <w:rPr>
          <w:rFonts w:hint="eastAsia"/>
          <w:lang w:eastAsia="zh-TW"/>
        </w:rPr>
        <w:t>作者可以</w:t>
      </w:r>
      <w:r w:rsidR="00FE235A">
        <w:rPr>
          <w:rFonts w:hint="eastAsia"/>
          <w:lang w:eastAsia="zh-TW"/>
        </w:rPr>
        <w:t>視情況</w:t>
      </w:r>
      <w:r w:rsidR="00764C96">
        <w:rPr>
          <w:rFonts w:hint="eastAsia"/>
          <w:lang w:eastAsia="zh-TW"/>
        </w:rPr>
        <w:t>調整佈局</w:t>
      </w:r>
      <w:r w:rsidR="00F40E92">
        <w:rPr>
          <w:rFonts w:hint="eastAsia"/>
          <w:lang w:eastAsia="zh-TW"/>
        </w:rPr>
        <w:t>為雙欄</w:t>
      </w:r>
      <w:r w:rsidR="00FE235A">
        <w:rPr>
          <w:rFonts w:hint="eastAsia"/>
          <w:lang w:eastAsia="zh-TW"/>
        </w:rPr>
        <w:t>。</w:t>
      </w:r>
    </w:p>
    <w:p w:rsidR="00FE235A" w:rsidRDefault="00FE235A" w:rsidP="00F80F75">
      <w:pPr>
        <w:ind w:firstLine="440"/>
        <w:rPr>
          <w:lang w:eastAsia="zh-TW"/>
        </w:rPr>
      </w:pPr>
      <w:r>
        <w:rPr>
          <w:rFonts w:hint="eastAsia"/>
          <w:lang w:eastAsia="zh-TW"/>
        </w:rPr>
        <w:t>圖片和表格都必須有編號和標題。</w:t>
      </w:r>
      <w:r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>圖</w:t>
      </w:r>
      <w:r>
        <w:rPr>
          <w:rFonts w:hint="eastAsia"/>
          <w:lang w:eastAsia="zh-TW"/>
        </w:rPr>
        <w:t>1(</w:t>
      </w:r>
      <w:r>
        <w:rPr>
          <w:rFonts w:hint="eastAsia"/>
          <w:lang w:eastAsia="zh-TW"/>
        </w:rPr>
        <w:t>參見文中的圖片範例</w:t>
      </w:r>
      <w:r>
        <w:rPr>
          <w:rFonts w:hint="eastAsia"/>
          <w:lang w:eastAsia="zh-TW"/>
        </w:rPr>
        <w:t>)</w:t>
      </w:r>
      <w:r>
        <w:rPr>
          <w:rFonts w:hint="eastAsia"/>
          <w:lang w:eastAsia="zh-TW"/>
        </w:rPr>
        <w:t>是文中圖的一個例子。</w:t>
      </w:r>
      <w:r w:rsidR="00F40E92">
        <w:rPr>
          <w:rFonts w:hint="eastAsia"/>
          <w:lang w:eastAsia="zh-TW"/>
        </w:rPr>
        <w:t>圖表</w:t>
      </w:r>
      <w:r w:rsidR="00764C96">
        <w:rPr>
          <w:rFonts w:hint="eastAsia"/>
          <w:lang w:eastAsia="zh-TW"/>
        </w:rPr>
        <w:t>標題</w:t>
      </w:r>
      <w:r>
        <w:rPr>
          <w:rFonts w:hint="eastAsia"/>
          <w:lang w:eastAsia="zh-TW"/>
        </w:rPr>
        <w:t>(</w:t>
      </w:r>
      <w:r>
        <w:rPr>
          <w:rFonts w:hint="eastAsia"/>
          <w:lang w:eastAsia="zh-TW"/>
        </w:rPr>
        <w:t>使用圖表名樣式</w:t>
      </w:r>
      <w:r>
        <w:rPr>
          <w:rFonts w:hint="eastAsia"/>
          <w:lang w:eastAsia="zh-TW"/>
        </w:rPr>
        <w:t>)</w:t>
      </w:r>
      <w:r>
        <w:rPr>
          <w:rFonts w:hint="eastAsia"/>
          <w:lang w:eastAsia="zh-TW"/>
        </w:rPr>
        <w:t>始終遵循</w:t>
      </w:r>
      <w:r w:rsidRPr="00FE235A">
        <w:rPr>
          <w:rFonts w:hint="eastAsia"/>
          <w:b/>
          <w:u w:val="single"/>
          <w:lang w:eastAsia="zh-TW"/>
        </w:rPr>
        <w:t>斜體</w:t>
      </w:r>
      <w:r w:rsidR="00F40E92" w:rsidRPr="00F40E92">
        <w:rPr>
          <w:rFonts w:hint="eastAsia"/>
          <w:lang w:eastAsia="zh-TW"/>
        </w:rPr>
        <w:t>，</w:t>
      </w:r>
      <w:r>
        <w:rPr>
          <w:rFonts w:hint="eastAsia"/>
          <w:lang w:eastAsia="zh-TW"/>
        </w:rPr>
        <w:t>字體大小</w:t>
      </w:r>
      <w:r w:rsidRPr="00F40E92">
        <w:rPr>
          <w:rFonts w:hint="eastAsia"/>
          <w:b/>
          <w:u w:val="single"/>
          <w:lang w:eastAsia="zh-TW"/>
        </w:rPr>
        <w:t>1</w:t>
      </w:r>
      <w:r w:rsidR="00F40E92" w:rsidRPr="00F40E92">
        <w:rPr>
          <w:b/>
          <w:u w:val="single"/>
          <w:lang w:eastAsia="zh-TW"/>
        </w:rPr>
        <w:t>1</w:t>
      </w:r>
      <w:r w:rsidRPr="00F40E92">
        <w:rPr>
          <w:rFonts w:hint="eastAsia"/>
          <w:b/>
          <w:u w:val="single"/>
          <w:lang w:eastAsia="zh-TW"/>
        </w:rPr>
        <w:t>點</w:t>
      </w:r>
      <w:r>
        <w:rPr>
          <w:rFonts w:hint="eastAsia"/>
          <w:lang w:eastAsia="zh-TW"/>
        </w:rPr>
        <w:t>，</w:t>
      </w:r>
      <w:r w:rsidR="00F40E92" w:rsidRPr="006C53CB">
        <w:rPr>
          <w:rFonts w:hint="eastAsia"/>
          <w:b/>
          <w:u w:val="single"/>
          <w:lang w:eastAsia="zh-TW"/>
        </w:rPr>
        <w:t>置中對齊</w:t>
      </w:r>
      <w:r w:rsidR="00764C96">
        <w:rPr>
          <w:rFonts w:hint="eastAsia"/>
          <w:b/>
          <w:u w:val="single"/>
          <w:lang w:eastAsia="zh-TW"/>
        </w:rPr>
        <w:t>。</w:t>
      </w:r>
    </w:p>
    <w:p w:rsidR="00FE235A" w:rsidRDefault="00F80F75" w:rsidP="00F40E92">
      <w:pPr>
        <w:ind w:firstLine="440"/>
        <w:rPr>
          <w:lang w:eastAsia="zh-TW"/>
        </w:rPr>
      </w:pPr>
      <w:r>
        <w:rPr>
          <w:rFonts w:hint="eastAsia"/>
          <w:lang w:eastAsia="zh-TW"/>
        </w:rPr>
        <w:t>如果是</w:t>
      </w:r>
      <w:r w:rsidR="00BD5594">
        <w:rPr>
          <w:rFonts w:hint="eastAsia"/>
          <w:lang w:eastAsia="zh-TW"/>
        </w:rPr>
        <w:t>圖片</w:t>
      </w:r>
      <w:r>
        <w:rPr>
          <w:rFonts w:hint="eastAsia"/>
          <w:lang w:eastAsia="zh-TW"/>
        </w:rPr>
        <w:t>，請從</w:t>
      </w:r>
      <w:r w:rsidR="00FE235A">
        <w:rPr>
          <w:rFonts w:hint="eastAsia"/>
          <w:lang w:eastAsia="zh-TW"/>
        </w:rPr>
        <w:t>格式</w:t>
      </w:r>
      <w:r>
        <w:rPr>
          <w:rFonts w:hint="eastAsia"/>
          <w:lang w:eastAsia="zh-TW"/>
        </w:rPr>
        <w:t>選項中選擇</w:t>
      </w:r>
      <w:r w:rsidR="00F40E92">
        <w:rPr>
          <w:rFonts w:hint="eastAsia"/>
          <w:lang w:eastAsia="zh-TW"/>
        </w:rPr>
        <w:t>「</w:t>
      </w:r>
      <w:r>
        <w:rPr>
          <w:rFonts w:hint="eastAsia"/>
          <w:lang w:eastAsia="zh-TW"/>
        </w:rPr>
        <w:t>與</w:t>
      </w:r>
      <w:r w:rsidR="00FE235A">
        <w:rPr>
          <w:rFonts w:hint="eastAsia"/>
          <w:lang w:eastAsia="zh-TW"/>
        </w:rPr>
        <w:t>文字排列</w:t>
      </w:r>
      <w:r w:rsidR="00F40E92">
        <w:rPr>
          <w:rFonts w:hint="eastAsia"/>
          <w:lang w:eastAsia="zh-TW"/>
        </w:rPr>
        <w:t>」</w:t>
      </w:r>
      <w:r w:rsidR="00764C96">
        <w:rPr>
          <w:rFonts w:hint="eastAsia"/>
          <w:lang w:eastAsia="zh-TW"/>
        </w:rPr>
        <w:t>，並在上方和下方空一行。</w:t>
      </w:r>
    </w:p>
    <w:p w:rsidR="00F80F75" w:rsidRDefault="00F80F75" w:rsidP="00F80F75">
      <w:pPr>
        <w:ind w:firstLine="440"/>
        <w:rPr>
          <w:lang w:eastAsia="zh-TW"/>
        </w:rPr>
      </w:pPr>
      <w:r>
        <w:rPr>
          <w:rFonts w:hint="eastAsia"/>
          <w:lang w:eastAsia="zh-TW"/>
        </w:rPr>
        <w:t>如果</w:t>
      </w:r>
      <w:r w:rsidR="00F40E92">
        <w:rPr>
          <w:rFonts w:hint="eastAsia"/>
          <w:lang w:eastAsia="zh-TW"/>
        </w:rPr>
        <w:t>圖表</w:t>
      </w:r>
      <w:r>
        <w:rPr>
          <w:rFonts w:hint="eastAsia"/>
          <w:lang w:eastAsia="zh-TW"/>
        </w:rPr>
        <w:t>作者不屬於作者之一，則作者必須向版權所有者詢問使用該材料的許可，並提供已獲得許可的證明。</w:t>
      </w:r>
    </w:p>
    <w:p w:rsidR="00D611C6" w:rsidRDefault="00F80F75" w:rsidP="00D051ED">
      <w:pPr>
        <w:ind w:firstLine="440"/>
        <w:rPr>
          <w:lang w:eastAsia="zh-TW"/>
        </w:rPr>
      </w:pPr>
      <w:r w:rsidRPr="00F80F75">
        <w:rPr>
          <w:rFonts w:hint="eastAsia"/>
          <w:lang w:eastAsia="zh-TW"/>
        </w:rPr>
        <w:t>表</w:t>
      </w:r>
      <w:r w:rsidRPr="00F80F75">
        <w:rPr>
          <w:rFonts w:hint="eastAsia"/>
          <w:lang w:eastAsia="zh-TW"/>
        </w:rPr>
        <w:t>1</w:t>
      </w:r>
      <w:r w:rsidRPr="00F80F75">
        <w:rPr>
          <w:rFonts w:hint="eastAsia"/>
          <w:lang w:eastAsia="zh-TW"/>
        </w:rPr>
        <w:t>顯示了一個表的示例，其中標題應位於表的頂部，格式與圖標題相同。表格中的文字可以是</w:t>
      </w:r>
      <w:r w:rsidRPr="00F80F75">
        <w:rPr>
          <w:rFonts w:hint="eastAsia"/>
          <w:lang w:eastAsia="zh-TW"/>
        </w:rPr>
        <w:t>9</w:t>
      </w:r>
      <w:r w:rsidRPr="00F80F75">
        <w:rPr>
          <w:rFonts w:hint="eastAsia"/>
          <w:lang w:eastAsia="zh-TW"/>
        </w:rPr>
        <w:t>點的字體大小並</w:t>
      </w:r>
      <w:r w:rsidR="00764C96" w:rsidRPr="00764C96">
        <w:rPr>
          <w:rFonts w:hint="eastAsia"/>
          <w:b/>
          <w:u w:val="single"/>
          <w:lang w:eastAsia="zh-TW"/>
        </w:rPr>
        <w:t>置</w:t>
      </w:r>
      <w:r w:rsidRPr="00764C96">
        <w:rPr>
          <w:rFonts w:hint="eastAsia"/>
          <w:b/>
          <w:u w:val="single"/>
          <w:lang w:eastAsia="zh-TW"/>
        </w:rPr>
        <w:t>中</w:t>
      </w:r>
      <w:r w:rsidRPr="00F80F75">
        <w:rPr>
          <w:rFonts w:hint="eastAsia"/>
          <w:lang w:eastAsia="zh-TW"/>
        </w:rPr>
        <w:t>，</w:t>
      </w:r>
      <w:r w:rsidR="00764C96">
        <w:rPr>
          <w:rFonts w:hint="eastAsia"/>
          <w:lang w:eastAsia="zh-TW"/>
        </w:rPr>
        <w:t>在上方和下方各空一行。</w:t>
      </w:r>
    </w:p>
    <w:p w:rsidR="00764C96" w:rsidRDefault="00764C96" w:rsidP="00D051ED">
      <w:pPr>
        <w:ind w:firstLine="440"/>
        <w:rPr>
          <w:lang w:eastAsia="zh-TW"/>
        </w:rPr>
      </w:pPr>
    </w:p>
    <w:p w:rsidR="00D611C6" w:rsidRPr="00D611C6" w:rsidRDefault="00F80F75" w:rsidP="00764C96">
      <w:pPr>
        <w:pStyle w:val="aff"/>
      </w:pPr>
      <w:r>
        <w:rPr>
          <w:rFonts w:hint="eastAsia"/>
          <w:lang w:eastAsia="zh-TW"/>
        </w:rPr>
        <w:t>表</w:t>
      </w:r>
      <w:r w:rsidR="00D611C6" w:rsidRPr="00D611C6">
        <w:t xml:space="preserve"> 1</w:t>
      </w:r>
      <w:r w:rsidR="009414EE">
        <w:t xml:space="preserve">: </w:t>
      </w:r>
      <w:r>
        <w:rPr>
          <w:rFonts w:hint="eastAsia"/>
          <w:lang w:eastAsia="zh-TW"/>
        </w:rPr>
        <w:t>表格範例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08"/>
        <w:gridCol w:w="1508"/>
        <w:gridCol w:w="1508"/>
      </w:tblGrid>
      <w:tr w:rsidR="00D611C6" w:rsidRPr="00F80F75" w:rsidTr="00154BEC">
        <w:tc>
          <w:tcPr>
            <w:tcW w:w="1508" w:type="dxa"/>
            <w:vAlign w:val="center"/>
          </w:tcPr>
          <w:p w:rsidR="00D611C6" w:rsidRPr="00F80F75" w:rsidRDefault="00D611C6" w:rsidP="00764C96">
            <w:pPr>
              <w:ind w:firstLineChars="0" w:firstLine="0"/>
              <w:jc w:val="center"/>
              <w:rPr>
                <w:b/>
                <w:caps/>
                <w:sz w:val="20"/>
              </w:rPr>
            </w:pPr>
            <w:r w:rsidRPr="00F80F75">
              <w:rPr>
                <w:b/>
                <w:sz w:val="20"/>
              </w:rPr>
              <w:t>Heading 1</w:t>
            </w:r>
          </w:p>
        </w:tc>
        <w:tc>
          <w:tcPr>
            <w:tcW w:w="1508" w:type="dxa"/>
            <w:vAlign w:val="center"/>
          </w:tcPr>
          <w:p w:rsidR="00D611C6" w:rsidRPr="00F80F75" w:rsidRDefault="00D611C6" w:rsidP="00764C96">
            <w:pPr>
              <w:ind w:firstLineChars="0" w:firstLine="0"/>
              <w:jc w:val="center"/>
              <w:rPr>
                <w:b/>
                <w:caps/>
                <w:sz w:val="20"/>
              </w:rPr>
            </w:pPr>
            <w:r w:rsidRPr="00F80F75">
              <w:rPr>
                <w:b/>
                <w:sz w:val="20"/>
              </w:rPr>
              <w:t>Heading 2</w:t>
            </w:r>
          </w:p>
        </w:tc>
        <w:tc>
          <w:tcPr>
            <w:tcW w:w="1508" w:type="dxa"/>
            <w:vAlign w:val="center"/>
          </w:tcPr>
          <w:p w:rsidR="00D611C6" w:rsidRPr="00F80F75" w:rsidRDefault="00D611C6" w:rsidP="00764C96">
            <w:pPr>
              <w:ind w:firstLineChars="0" w:firstLine="0"/>
              <w:jc w:val="center"/>
              <w:rPr>
                <w:b/>
                <w:caps/>
                <w:sz w:val="20"/>
              </w:rPr>
            </w:pPr>
            <w:r w:rsidRPr="00F80F75">
              <w:rPr>
                <w:b/>
                <w:sz w:val="20"/>
              </w:rPr>
              <w:t>Heading 3</w:t>
            </w:r>
          </w:p>
        </w:tc>
      </w:tr>
      <w:tr w:rsidR="00D611C6" w:rsidRPr="00F80F75" w:rsidTr="00154BEC">
        <w:tc>
          <w:tcPr>
            <w:tcW w:w="1508" w:type="dxa"/>
            <w:vAlign w:val="center"/>
          </w:tcPr>
          <w:p w:rsidR="00D611C6" w:rsidRPr="00F80F75" w:rsidRDefault="00D611C6" w:rsidP="00764C96">
            <w:pPr>
              <w:ind w:firstLineChars="0" w:firstLine="0"/>
              <w:jc w:val="center"/>
              <w:rPr>
                <w:sz w:val="20"/>
              </w:rPr>
            </w:pPr>
            <w:r w:rsidRPr="00F80F75">
              <w:rPr>
                <w:sz w:val="20"/>
              </w:rPr>
              <w:t>Entry 1</w:t>
            </w:r>
          </w:p>
        </w:tc>
        <w:tc>
          <w:tcPr>
            <w:tcW w:w="1508" w:type="dxa"/>
            <w:vAlign w:val="center"/>
          </w:tcPr>
          <w:p w:rsidR="00D611C6" w:rsidRPr="00F80F75" w:rsidRDefault="00D611C6" w:rsidP="00764C96">
            <w:pPr>
              <w:ind w:firstLineChars="0" w:firstLine="0"/>
              <w:jc w:val="center"/>
              <w:rPr>
                <w:sz w:val="20"/>
              </w:rPr>
            </w:pPr>
            <w:r w:rsidRPr="00F80F75">
              <w:rPr>
                <w:sz w:val="20"/>
              </w:rPr>
              <w:t>Entry 2</w:t>
            </w:r>
          </w:p>
        </w:tc>
        <w:tc>
          <w:tcPr>
            <w:tcW w:w="1508" w:type="dxa"/>
            <w:vAlign w:val="center"/>
          </w:tcPr>
          <w:p w:rsidR="00D611C6" w:rsidRPr="00F80F75" w:rsidRDefault="00D611C6" w:rsidP="00764C96">
            <w:pPr>
              <w:ind w:firstLineChars="0" w:firstLine="0"/>
              <w:jc w:val="center"/>
              <w:rPr>
                <w:sz w:val="20"/>
              </w:rPr>
            </w:pPr>
            <w:r w:rsidRPr="00F80F75">
              <w:rPr>
                <w:sz w:val="20"/>
              </w:rPr>
              <w:t>Entry 3</w:t>
            </w:r>
          </w:p>
        </w:tc>
      </w:tr>
    </w:tbl>
    <w:p w:rsidR="00D611C6" w:rsidRPr="00D611C6" w:rsidRDefault="00D611C6" w:rsidP="00764C96">
      <w:pPr>
        <w:ind w:firstLineChars="0" w:firstLine="0"/>
        <w:rPr>
          <w:lang w:eastAsia="zh-TW"/>
        </w:rPr>
      </w:pPr>
    </w:p>
    <w:p w:rsidR="00D611C6" w:rsidRPr="00D66488" w:rsidRDefault="00764C96" w:rsidP="0091251E">
      <w:pPr>
        <w:pStyle w:val="aff4"/>
      </w:pPr>
      <w:r>
        <w:rPr>
          <w:rFonts w:hint="eastAsia"/>
        </w:rPr>
        <w:t>3.3</w:t>
      </w:r>
      <w:r w:rsidR="00F80F75">
        <w:rPr>
          <w:rFonts w:hint="eastAsia"/>
        </w:rPr>
        <w:t>公式與單位</w:t>
      </w:r>
    </w:p>
    <w:p w:rsidR="004D26B1" w:rsidRDefault="00F80F75" w:rsidP="00D66488">
      <w:pPr>
        <w:ind w:firstLine="440"/>
        <w:rPr>
          <w:lang w:eastAsia="zh-TW"/>
        </w:rPr>
      </w:pPr>
      <w:r w:rsidRPr="00F80F75">
        <w:rPr>
          <w:rFonts w:hint="eastAsia"/>
          <w:lang w:eastAsia="zh-TW"/>
        </w:rPr>
        <w:t>每個重要的等式或公式應</w:t>
      </w:r>
      <w:r w:rsidR="008042B1" w:rsidRPr="00F80F75">
        <w:rPr>
          <w:rFonts w:hint="eastAsia"/>
          <w:lang w:eastAsia="zh-TW"/>
        </w:rPr>
        <w:t>單獨</w:t>
      </w:r>
      <w:r w:rsidRPr="00F80F75">
        <w:rPr>
          <w:rFonts w:hint="eastAsia"/>
          <w:lang w:eastAsia="zh-TW"/>
        </w:rPr>
        <w:t>顯示在行上。</w:t>
      </w:r>
      <w:r w:rsidRPr="00F80F75">
        <w:rPr>
          <w:rFonts w:hint="eastAsia"/>
          <w:lang w:eastAsia="zh-TW"/>
        </w:rPr>
        <w:t xml:space="preserve"> </w:t>
      </w:r>
      <w:r w:rsidR="008042B1">
        <w:rPr>
          <w:rFonts w:hint="eastAsia"/>
          <w:lang w:eastAsia="zh-TW"/>
        </w:rPr>
        <w:t>可使用</w:t>
      </w:r>
      <w:r w:rsidR="008042B1" w:rsidRPr="00F80F75">
        <w:rPr>
          <w:rFonts w:hint="eastAsia"/>
          <w:lang w:eastAsia="zh-TW"/>
        </w:rPr>
        <w:t>公式樣式</w:t>
      </w:r>
      <w:r w:rsidR="008042B1">
        <w:rPr>
          <w:rFonts w:hint="eastAsia"/>
          <w:lang w:eastAsia="zh-TW"/>
        </w:rPr>
        <w:t>或使用插入方程式功能，並在公式下方空一行，</w:t>
      </w:r>
      <w:r w:rsidRPr="00F80F75">
        <w:rPr>
          <w:rFonts w:hint="eastAsia"/>
          <w:lang w:eastAsia="zh-TW"/>
        </w:rPr>
        <w:t>例如</w:t>
      </w:r>
      <w:r w:rsidR="008042B1">
        <w:rPr>
          <w:rFonts w:hint="eastAsia"/>
          <w:lang w:eastAsia="zh-TW"/>
        </w:rPr>
        <w:t>：</w:t>
      </w:r>
    </w:p>
    <w:p w:rsidR="003A7FD3" w:rsidRDefault="003A7FD3" w:rsidP="003A7FD3">
      <w:pPr>
        <w:pStyle w:val="af9"/>
      </w:pPr>
      <w:r>
        <w:rPr>
          <w:lang w:eastAsia="zh-TW"/>
        </w:rPr>
        <w:tab/>
      </w:r>
      <w:r w:rsidRPr="00133330">
        <w:rPr>
          <w:i/>
        </w:rPr>
        <w:t>a</w:t>
      </w:r>
      <w:r w:rsidRPr="00813C4D">
        <w:rPr>
          <w:vertAlign w:val="superscript"/>
        </w:rPr>
        <w:t>2</w:t>
      </w:r>
      <w:r w:rsidRPr="00813C4D">
        <w:t xml:space="preserve"> + </w:t>
      </w:r>
      <w:r w:rsidRPr="00133330">
        <w:rPr>
          <w:i/>
        </w:rPr>
        <w:t>b</w:t>
      </w:r>
      <w:r w:rsidRPr="00813C4D">
        <w:rPr>
          <w:vertAlign w:val="superscript"/>
        </w:rPr>
        <w:t>2</w:t>
      </w:r>
      <w:r w:rsidRPr="00813C4D">
        <w:t xml:space="preserve"> = </w:t>
      </w:r>
      <w:r w:rsidRPr="00133330">
        <w:rPr>
          <w:i/>
        </w:rPr>
        <w:t>c</w:t>
      </w:r>
      <w:r w:rsidRPr="00813C4D">
        <w:rPr>
          <w:vertAlign w:val="superscript"/>
        </w:rPr>
        <w:t>2</w:t>
      </w:r>
      <w:r>
        <w:tab/>
        <w:t>(1)</w:t>
      </w:r>
    </w:p>
    <w:p w:rsidR="0046432E" w:rsidRDefault="0046432E" w:rsidP="008042B1">
      <w:pPr>
        <w:ind w:firstLineChars="0" w:firstLine="0"/>
        <w:rPr>
          <w:lang w:eastAsia="zh-TW"/>
        </w:rPr>
      </w:pPr>
    </w:p>
    <w:p w:rsidR="008042B1" w:rsidRDefault="008042B1" w:rsidP="008042B1">
      <w:pPr>
        <w:ind w:firstLine="440"/>
        <w:rPr>
          <w:lang w:eastAsia="zh-TW"/>
        </w:rPr>
      </w:pPr>
      <w:r>
        <w:rPr>
          <w:rFonts w:hint="eastAsia"/>
          <w:lang w:eastAsia="zh-TW"/>
        </w:rPr>
        <w:t>最右端請以編號</w:t>
      </w:r>
      <w:r>
        <w:rPr>
          <w:rFonts w:hint="eastAsia"/>
          <w:lang w:eastAsia="zh-TW"/>
        </w:rPr>
        <w:t>(1)</w:t>
      </w:r>
      <w:r>
        <w:rPr>
          <w:lang w:eastAsia="zh-TW"/>
        </w:rPr>
        <w:t>…</w:t>
      </w:r>
      <w:r>
        <w:rPr>
          <w:rFonts w:hint="eastAsia"/>
          <w:lang w:eastAsia="zh-TW"/>
        </w:rPr>
        <w:t>(n)</w:t>
      </w:r>
      <w:r>
        <w:rPr>
          <w:rFonts w:hint="eastAsia"/>
          <w:lang w:eastAsia="zh-TW"/>
        </w:rPr>
        <w:t>表示。單位原則使用</w:t>
      </w:r>
      <w:r>
        <w:rPr>
          <w:rFonts w:hint="eastAsia"/>
          <w:lang w:eastAsia="zh-TW"/>
        </w:rPr>
        <w:t>MKS</w:t>
      </w:r>
      <w:r>
        <w:rPr>
          <w:rFonts w:hint="eastAsia"/>
          <w:lang w:eastAsia="zh-TW"/>
        </w:rPr>
        <w:t>制，如公尺、公斤、秒、安培</w:t>
      </w:r>
      <w:r>
        <w:rPr>
          <w:lang w:eastAsia="zh-TW"/>
        </w:rPr>
        <w:t>…</w:t>
      </w:r>
      <w:r>
        <w:rPr>
          <w:rFonts w:hint="eastAsia"/>
          <w:lang w:eastAsia="zh-TW"/>
        </w:rPr>
        <w:t>等。</w:t>
      </w:r>
    </w:p>
    <w:p w:rsidR="00F80F75" w:rsidRDefault="00F80F75" w:rsidP="00F80F75">
      <w:pPr>
        <w:ind w:firstLine="440"/>
        <w:rPr>
          <w:lang w:eastAsia="zh-TW"/>
        </w:rPr>
      </w:pPr>
      <w:r>
        <w:rPr>
          <w:rFonts w:hint="eastAsia"/>
          <w:lang w:eastAsia="zh-TW"/>
        </w:rPr>
        <w:t>數學符號應該清晰，避免含糊不清。</w:t>
      </w:r>
      <w:r w:rsidR="008042B1">
        <w:rPr>
          <w:rFonts w:hint="eastAsia"/>
          <w:lang w:eastAsia="zh-TW"/>
        </w:rPr>
        <w:t>字體大小</w:t>
      </w:r>
      <w:r>
        <w:rPr>
          <w:rFonts w:hint="eastAsia"/>
          <w:lang w:eastAsia="zh-TW"/>
        </w:rPr>
        <w:t>繼續使用</w:t>
      </w:r>
      <w:r w:rsidRPr="008042B1">
        <w:rPr>
          <w:rFonts w:hint="eastAsia"/>
          <w:b/>
          <w:u w:val="single"/>
          <w:lang w:eastAsia="zh-TW"/>
        </w:rPr>
        <w:t>1</w:t>
      </w:r>
      <w:r w:rsidR="008042B1" w:rsidRPr="008042B1">
        <w:rPr>
          <w:b/>
          <w:u w:val="single"/>
          <w:lang w:eastAsia="zh-TW"/>
        </w:rPr>
        <w:t>1</w:t>
      </w:r>
      <w:r w:rsidRPr="008042B1">
        <w:rPr>
          <w:rFonts w:hint="eastAsia"/>
          <w:b/>
          <w:u w:val="single"/>
          <w:lang w:eastAsia="zh-TW"/>
        </w:rPr>
        <w:t>點</w:t>
      </w:r>
      <w:r w:rsidR="008042B1" w:rsidRPr="008042B1">
        <w:rPr>
          <w:rFonts w:hint="eastAsia"/>
          <w:lang w:eastAsia="zh-TW"/>
        </w:rPr>
        <w:t>，</w:t>
      </w:r>
      <w:r w:rsidR="008042B1">
        <w:rPr>
          <w:rFonts w:hint="eastAsia"/>
          <w:b/>
          <w:u w:val="single"/>
          <w:lang w:eastAsia="zh-TW"/>
        </w:rPr>
        <w:t>置中</w:t>
      </w:r>
      <w:r>
        <w:rPr>
          <w:rFonts w:hint="eastAsia"/>
          <w:lang w:eastAsia="zh-TW"/>
        </w:rPr>
        <w:t>。表示物理量</w:t>
      </w:r>
      <w:r w:rsidR="008042B1">
        <w:rPr>
          <w:rFonts w:hint="eastAsia"/>
          <w:lang w:eastAsia="zh-TW"/>
        </w:rPr>
        <w:t>(</w:t>
      </w:r>
      <w:r>
        <w:rPr>
          <w:rFonts w:hint="eastAsia"/>
          <w:lang w:eastAsia="zh-TW"/>
        </w:rPr>
        <w:t>或變量</w:t>
      </w:r>
      <w:r w:rsidR="008042B1">
        <w:rPr>
          <w:rFonts w:hint="eastAsia"/>
          <w:lang w:eastAsia="zh-TW"/>
        </w:rPr>
        <w:t>)</w:t>
      </w:r>
      <w:r>
        <w:rPr>
          <w:rFonts w:hint="eastAsia"/>
          <w:lang w:eastAsia="zh-TW"/>
        </w:rPr>
        <w:t>的符號是斜體。代表單位，運算符</w:t>
      </w:r>
      <w:r w:rsidR="008042B1">
        <w:rPr>
          <w:rFonts w:hint="eastAsia"/>
          <w:lang w:eastAsia="zh-TW"/>
        </w:rPr>
        <w:t>號</w:t>
      </w:r>
      <w:r>
        <w:rPr>
          <w:rFonts w:hint="eastAsia"/>
          <w:lang w:eastAsia="zh-TW"/>
        </w:rPr>
        <w:t>，標籤和數字的符號是常規的</w:t>
      </w:r>
      <w:r w:rsidR="008042B1">
        <w:rPr>
          <w:rFonts w:hint="eastAsia"/>
          <w:lang w:eastAsia="zh-TW"/>
        </w:rPr>
        <w:t>(</w:t>
      </w:r>
      <w:r>
        <w:rPr>
          <w:rFonts w:hint="eastAsia"/>
          <w:lang w:eastAsia="zh-TW"/>
        </w:rPr>
        <w:t>直立</w:t>
      </w:r>
      <w:r w:rsidR="008042B1">
        <w:rPr>
          <w:rFonts w:hint="eastAsia"/>
          <w:lang w:eastAsia="zh-TW"/>
        </w:rPr>
        <w:t>)</w:t>
      </w:r>
      <w:r>
        <w:rPr>
          <w:rFonts w:hint="eastAsia"/>
          <w:lang w:eastAsia="zh-TW"/>
        </w:rPr>
        <w:t>。</w:t>
      </w:r>
    </w:p>
    <w:p w:rsidR="00F80F75" w:rsidRDefault="00F80F75" w:rsidP="008042B1">
      <w:pPr>
        <w:ind w:firstLine="440"/>
        <w:rPr>
          <w:lang w:eastAsia="zh-TW"/>
        </w:rPr>
      </w:pPr>
      <w:r>
        <w:rPr>
          <w:rFonts w:hint="eastAsia"/>
          <w:lang w:eastAsia="zh-TW"/>
        </w:rPr>
        <w:t>方程式應在文本中用數字</w:t>
      </w:r>
      <w:r w:rsidR="008042B1">
        <w:rPr>
          <w:rFonts w:hint="eastAsia"/>
          <w:lang w:eastAsia="zh-TW"/>
        </w:rPr>
        <w:t>(1)</w:t>
      </w:r>
      <w:r w:rsidR="008042B1">
        <w:rPr>
          <w:rFonts w:hint="eastAsia"/>
          <w:lang w:eastAsia="zh-TW"/>
        </w:rPr>
        <w:t>做為</w:t>
      </w:r>
      <w:r>
        <w:rPr>
          <w:rFonts w:hint="eastAsia"/>
          <w:lang w:eastAsia="zh-TW"/>
        </w:rPr>
        <w:t>引用。應在文本末尾的術語部分中添加對論文中使用的符號的簡要說明，或者與首次使用符號的文本一起添加。</w:t>
      </w:r>
    </w:p>
    <w:p w:rsidR="00F40E92" w:rsidRDefault="00F80F75" w:rsidP="00F80F75">
      <w:pPr>
        <w:ind w:firstLine="440"/>
        <w:rPr>
          <w:lang w:eastAsia="zh-TW"/>
        </w:rPr>
      </w:pPr>
      <w:r>
        <w:rPr>
          <w:rFonts w:hint="eastAsia"/>
          <w:lang w:eastAsia="zh-TW"/>
        </w:rPr>
        <w:t>在符號</w:t>
      </w:r>
      <w:r w:rsidR="008042B1">
        <w:rPr>
          <w:rFonts w:hint="eastAsia"/>
          <w:lang w:eastAsia="zh-TW"/>
        </w:rPr>
        <w:t>、</w:t>
      </w:r>
      <w:r>
        <w:rPr>
          <w:rFonts w:hint="eastAsia"/>
          <w:lang w:eastAsia="zh-TW"/>
        </w:rPr>
        <w:t>前綴和其他寫作規則方面必須採用</w:t>
      </w:r>
      <w:r>
        <w:rPr>
          <w:rFonts w:hint="eastAsia"/>
          <w:lang w:eastAsia="zh-TW"/>
        </w:rPr>
        <w:t>SI</w:t>
      </w:r>
      <w:r>
        <w:rPr>
          <w:rFonts w:hint="eastAsia"/>
          <w:lang w:eastAsia="zh-TW"/>
        </w:rPr>
        <w:t>符號。特別是作為小數點分隔符的逗號優於該點</w:t>
      </w:r>
      <w:r w:rsidR="008042B1">
        <w:rPr>
          <w:rFonts w:hint="eastAsia"/>
          <w:lang w:eastAsia="zh-TW"/>
        </w:rPr>
        <w:t>(</w:t>
      </w:r>
      <w:r>
        <w:rPr>
          <w:rFonts w:hint="eastAsia"/>
          <w:lang w:eastAsia="zh-TW"/>
        </w:rPr>
        <w:t>如果在整個原稿中一致地使用，則無論如何都允許</w:t>
      </w:r>
      <w:r w:rsidR="008042B1">
        <w:rPr>
          <w:lang w:eastAsia="zh-TW"/>
        </w:rPr>
        <w:t>)</w:t>
      </w:r>
      <w:r>
        <w:rPr>
          <w:rFonts w:hint="eastAsia"/>
          <w:lang w:eastAsia="zh-TW"/>
        </w:rPr>
        <w:t>。</w:t>
      </w:r>
      <w:r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>如果需要，只允許空格作為千位分隔符。</w:t>
      </w:r>
    </w:p>
    <w:p w:rsidR="008042B1" w:rsidRDefault="008042B1" w:rsidP="00F80F75">
      <w:pPr>
        <w:ind w:firstLine="440"/>
        <w:rPr>
          <w:lang w:eastAsia="zh-TW"/>
        </w:rPr>
      </w:pPr>
    </w:p>
    <w:p w:rsidR="00764C96" w:rsidRPr="00F80F75" w:rsidRDefault="008042B1" w:rsidP="0091251E">
      <w:pPr>
        <w:pStyle w:val="aff4"/>
      </w:pPr>
      <w:r>
        <w:rPr>
          <w:rFonts w:hint="eastAsia"/>
        </w:rPr>
        <w:t>3</w:t>
      </w:r>
      <w:r>
        <w:t>.4</w:t>
      </w:r>
      <w:r w:rsidR="00764C96">
        <w:rPr>
          <w:rFonts w:hint="eastAsia"/>
        </w:rPr>
        <w:t>參考文獻</w:t>
      </w:r>
    </w:p>
    <w:p w:rsidR="00154BEC" w:rsidRDefault="00154BEC" w:rsidP="00154BEC">
      <w:pPr>
        <w:ind w:firstLine="440"/>
        <w:rPr>
          <w:lang w:eastAsia="zh-TW"/>
        </w:rPr>
      </w:pPr>
      <w:r>
        <w:rPr>
          <w:rFonts w:hint="eastAsia"/>
          <w:lang w:eastAsia="zh-TW"/>
        </w:rPr>
        <w:t>在正文中，</w:t>
      </w:r>
      <w:r w:rsidRPr="008042B1">
        <w:rPr>
          <w:rFonts w:hint="eastAsia"/>
          <w:lang w:eastAsia="zh-TW"/>
        </w:rPr>
        <w:t>參考文獻請以</w:t>
      </w:r>
      <w:r w:rsidRPr="008042B1">
        <w:rPr>
          <w:rFonts w:hint="eastAsia"/>
          <w:lang w:eastAsia="zh-TW"/>
        </w:rPr>
        <w:t>[1]</w:t>
      </w:r>
      <w:r w:rsidRPr="008042B1">
        <w:rPr>
          <w:rFonts w:hint="eastAsia"/>
          <w:lang w:eastAsia="zh-TW"/>
        </w:rPr>
        <w:t>…</w:t>
      </w:r>
      <w:r w:rsidRPr="008042B1">
        <w:rPr>
          <w:rFonts w:hint="eastAsia"/>
          <w:lang w:eastAsia="zh-TW"/>
        </w:rPr>
        <w:t>[n]</w:t>
      </w:r>
      <w:r w:rsidRPr="008042B1">
        <w:rPr>
          <w:rFonts w:hint="eastAsia"/>
          <w:lang w:eastAsia="zh-TW"/>
        </w:rPr>
        <w:t>表示</w:t>
      </w:r>
      <w:r>
        <w:rPr>
          <w:rFonts w:hint="eastAsia"/>
          <w:lang w:eastAsia="zh-TW"/>
        </w:rPr>
        <w:t>。</w:t>
      </w:r>
      <w:r w:rsidR="00764C96">
        <w:rPr>
          <w:rFonts w:hint="eastAsia"/>
          <w:lang w:eastAsia="zh-TW"/>
        </w:rPr>
        <w:t>文中引用的所有出版物應在</w:t>
      </w:r>
      <w:r>
        <w:rPr>
          <w:rFonts w:hint="eastAsia"/>
          <w:lang w:eastAsia="zh-TW"/>
        </w:rPr>
        <w:t>最後</w:t>
      </w:r>
      <w:r w:rsidR="00764C96">
        <w:rPr>
          <w:rFonts w:hint="eastAsia"/>
          <w:lang w:eastAsia="zh-TW"/>
        </w:rPr>
        <w:t>參考文獻</w:t>
      </w:r>
      <w:r>
        <w:rPr>
          <w:rFonts w:hint="eastAsia"/>
          <w:lang w:eastAsia="zh-TW"/>
        </w:rPr>
        <w:t>的</w:t>
      </w:r>
      <w:r w:rsidR="00764C96">
        <w:rPr>
          <w:rFonts w:hint="eastAsia"/>
          <w:lang w:eastAsia="zh-TW"/>
        </w:rPr>
        <w:t>部分</w:t>
      </w:r>
      <w:r>
        <w:rPr>
          <w:rFonts w:hint="eastAsia"/>
          <w:lang w:eastAsia="zh-TW"/>
        </w:rPr>
        <w:t>逐一</w:t>
      </w:r>
      <w:r w:rsidR="00764C96">
        <w:rPr>
          <w:rFonts w:hint="eastAsia"/>
          <w:lang w:eastAsia="zh-TW"/>
        </w:rPr>
        <w:t>列出，按照</w:t>
      </w:r>
      <w:r>
        <w:rPr>
          <w:rFonts w:hint="eastAsia"/>
          <w:lang w:eastAsia="zh-TW"/>
        </w:rPr>
        <w:t>文中</w:t>
      </w:r>
      <w:r w:rsidRPr="008042B1">
        <w:rPr>
          <w:rFonts w:hint="eastAsia"/>
          <w:lang w:eastAsia="zh-TW"/>
        </w:rPr>
        <w:t>[1]</w:t>
      </w:r>
      <w:r w:rsidRPr="008042B1">
        <w:rPr>
          <w:rFonts w:hint="eastAsia"/>
          <w:lang w:eastAsia="zh-TW"/>
        </w:rPr>
        <w:t>…</w:t>
      </w:r>
      <w:r w:rsidRPr="008042B1">
        <w:rPr>
          <w:rFonts w:hint="eastAsia"/>
          <w:lang w:eastAsia="zh-TW"/>
        </w:rPr>
        <w:t>[n]</w:t>
      </w:r>
      <w:r>
        <w:rPr>
          <w:rFonts w:hint="eastAsia"/>
          <w:lang w:eastAsia="zh-TW"/>
        </w:rPr>
        <w:t>的順序排列。字體大</w:t>
      </w:r>
      <w:r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>小為</w:t>
      </w:r>
      <w:r w:rsidRPr="00154BEC">
        <w:rPr>
          <w:rFonts w:hint="eastAsia"/>
          <w:b/>
          <w:u w:val="single"/>
          <w:lang w:eastAsia="zh-TW"/>
        </w:rPr>
        <w:t>11</w:t>
      </w:r>
      <w:r w:rsidRPr="00154BEC">
        <w:rPr>
          <w:rFonts w:hint="eastAsia"/>
          <w:b/>
          <w:u w:val="single"/>
          <w:lang w:eastAsia="zh-TW"/>
        </w:rPr>
        <w:t>點</w:t>
      </w:r>
      <w:r>
        <w:rPr>
          <w:rFonts w:hint="eastAsia"/>
          <w:lang w:eastAsia="zh-TW"/>
        </w:rPr>
        <w:t>，</w:t>
      </w:r>
      <w:r w:rsidRPr="00154BEC">
        <w:rPr>
          <w:rFonts w:hint="eastAsia"/>
          <w:b/>
          <w:u w:val="single"/>
          <w:lang w:eastAsia="zh-TW"/>
        </w:rPr>
        <w:t>靠左對齊</w:t>
      </w:r>
      <w:r>
        <w:rPr>
          <w:rFonts w:hint="eastAsia"/>
          <w:lang w:eastAsia="zh-TW"/>
        </w:rPr>
        <w:t>(</w:t>
      </w:r>
      <w:r>
        <w:rPr>
          <w:rFonts w:hint="eastAsia"/>
          <w:lang w:eastAsia="zh-TW"/>
        </w:rPr>
        <w:t>選擇參考文獻樣式</w:t>
      </w:r>
      <w:r>
        <w:rPr>
          <w:rFonts w:hint="eastAsia"/>
          <w:lang w:eastAsia="zh-TW"/>
        </w:rPr>
        <w:t>)</w:t>
      </w:r>
      <w:r>
        <w:rPr>
          <w:rFonts w:hint="eastAsia"/>
          <w:lang w:eastAsia="zh-TW"/>
        </w:rPr>
        <w:t>。</w:t>
      </w:r>
    </w:p>
    <w:p w:rsidR="00764C96" w:rsidRDefault="00764C96" w:rsidP="00154BEC">
      <w:pPr>
        <w:ind w:firstLine="440"/>
        <w:rPr>
          <w:lang w:eastAsia="zh-TW"/>
        </w:rPr>
      </w:pPr>
      <w:r>
        <w:rPr>
          <w:rFonts w:hint="eastAsia"/>
          <w:lang w:eastAsia="zh-TW"/>
        </w:rPr>
        <w:t>從第二行開始，每個條目應縮進</w:t>
      </w:r>
      <w:r>
        <w:rPr>
          <w:rFonts w:hint="eastAsia"/>
          <w:lang w:eastAsia="zh-TW"/>
        </w:rPr>
        <w:t>5</w:t>
      </w:r>
      <w:r>
        <w:rPr>
          <w:rFonts w:hint="eastAsia"/>
          <w:lang w:eastAsia="zh-TW"/>
        </w:rPr>
        <w:t>毫米。參考文獻的例子在下面的參考</w:t>
      </w:r>
      <w:r w:rsidR="00154BEC">
        <w:rPr>
          <w:rFonts w:hint="eastAsia"/>
          <w:lang w:eastAsia="zh-TW"/>
        </w:rPr>
        <w:t>文獻</w:t>
      </w:r>
      <w:r>
        <w:rPr>
          <w:rFonts w:hint="eastAsia"/>
          <w:lang w:eastAsia="zh-TW"/>
        </w:rPr>
        <w:t>部分中報告，用於期刊，會議記錄，書籍和技術標準。</w:t>
      </w:r>
    </w:p>
    <w:p w:rsidR="008042B1" w:rsidRPr="00154BEC" w:rsidRDefault="008042B1" w:rsidP="00154BEC">
      <w:pPr>
        <w:ind w:firstLineChars="0" w:firstLine="0"/>
        <w:rPr>
          <w:lang w:eastAsia="zh-TW"/>
        </w:rPr>
      </w:pPr>
    </w:p>
    <w:p w:rsidR="00764C96" w:rsidRPr="00F80F75" w:rsidRDefault="00154BEC" w:rsidP="0091251E">
      <w:pPr>
        <w:pStyle w:val="aff4"/>
      </w:pPr>
      <w:r>
        <w:rPr>
          <w:rFonts w:hint="eastAsia"/>
        </w:rPr>
        <w:t>3.5</w:t>
      </w:r>
      <w:r w:rsidR="00764C96" w:rsidRPr="00F80F75">
        <w:rPr>
          <w:rFonts w:hint="eastAsia"/>
        </w:rPr>
        <w:t>項目符號和編號列表</w:t>
      </w:r>
    </w:p>
    <w:p w:rsidR="00764C96" w:rsidRDefault="00764C96" w:rsidP="00764C96">
      <w:pPr>
        <w:ind w:firstLine="440"/>
        <w:rPr>
          <w:color w:val="000000" w:themeColor="text1"/>
          <w:lang w:eastAsia="zh-TW"/>
        </w:rPr>
      </w:pPr>
      <w:r w:rsidRPr="00F80F75">
        <w:rPr>
          <w:rFonts w:hint="eastAsia"/>
          <w:color w:val="000000" w:themeColor="text1"/>
          <w:lang w:eastAsia="zh-TW"/>
        </w:rPr>
        <w:t>編號和項目符號列表必須合理，</w:t>
      </w:r>
      <w:r w:rsidR="00154BEC">
        <w:rPr>
          <w:rFonts w:hint="eastAsia"/>
          <w:color w:val="000000" w:themeColor="text1"/>
          <w:lang w:eastAsia="zh-TW"/>
        </w:rPr>
        <w:t>第一行靠左對齊，第二行縮排</w:t>
      </w:r>
      <w:r w:rsidR="00154BEC">
        <w:rPr>
          <w:rFonts w:hint="eastAsia"/>
          <w:color w:val="000000" w:themeColor="text1"/>
          <w:lang w:eastAsia="zh-TW"/>
        </w:rPr>
        <w:t>0.5</w:t>
      </w:r>
      <w:r w:rsidR="00154BEC">
        <w:rPr>
          <w:rFonts w:hint="eastAsia"/>
          <w:color w:val="000000" w:themeColor="text1"/>
          <w:lang w:eastAsia="zh-TW"/>
        </w:rPr>
        <w:t>公分</w:t>
      </w:r>
      <w:r w:rsidRPr="00F80F75">
        <w:rPr>
          <w:rFonts w:hint="eastAsia"/>
          <w:color w:val="000000" w:themeColor="text1"/>
          <w:lang w:eastAsia="zh-TW"/>
        </w:rPr>
        <w:t>。您可以在</w:t>
      </w:r>
      <w:r w:rsidR="00154BEC">
        <w:rPr>
          <w:rFonts w:hint="eastAsia"/>
          <w:color w:val="000000" w:themeColor="text1"/>
          <w:lang w:eastAsia="zh-TW"/>
        </w:rPr>
        <w:t>樣式</w:t>
      </w:r>
      <w:r w:rsidRPr="00F80F75">
        <w:rPr>
          <w:rFonts w:hint="eastAsia"/>
          <w:color w:val="000000" w:themeColor="text1"/>
          <w:lang w:eastAsia="zh-TW"/>
        </w:rPr>
        <w:t>中</w:t>
      </w:r>
      <w:r w:rsidR="00154BEC">
        <w:rPr>
          <w:rFonts w:hint="eastAsia"/>
          <w:color w:val="000000" w:themeColor="text1"/>
          <w:lang w:eastAsia="zh-TW"/>
        </w:rPr>
        <w:t>選擇清單</w:t>
      </w:r>
      <w:r w:rsidR="00154BEC">
        <w:rPr>
          <w:rFonts w:hint="eastAsia"/>
          <w:color w:val="000000" w:themeColor="text1"/>
          <w:lang w:eastAsia="zh-TW"/>
        </w:rPr>
        <w:t>(</w:t>
      </w:r>
      <w:r w:rsidRPr="00F80F75">
        <w:rPr>
          <w:rFonts w:hint="eastAsia"/>
          <w:color w:val="000000" w:themeColor="text1"/>
          <w:lang w:eastAsia="zh-TW"/>
        </w:rPr>
        <w:t>項目符號</w:t>
      </w:r>
      <w:r w:rsidR="00154BEC">
        <w:rPr>
          <w:rFonts w:hint="eastAsia"/>
          <w:color w:val="000000" w:themeColor="text1"/>
          <w:lang w:eastAsia="zh-TW"/>
        </w:rPr>
        <w:t>)</w:t>
      </w:r>
      <w:r w:rsidRPr="00F80F75">
        <w:rPr>
          <w:rFonts w:hint="eastAsia"/>
          <w:color w:val="000000" w:themeColor="text1"/>
          <w:lang w:eastAsia="zh-TW"/>
        </w:rPr>
        <w:t>或</w:t>
      </w:r>
      <w:r w:rsidR="00154BEC">
        <w:rPr>
          <w:rFonts w:hint="eastAsia"/>
          <w:color w:val="000000" w:themeColor="text1"/>
          <w:lang w:eastAsia="zh-TW"/>
        </w:rPr>
        <w:t>清單</w:t>
      </w:r>
      <w:r w:rsidR="00154BEC">
        <w:rPr>
          <w:rFonts w:hint="eastAsia"/>
          <w:color w:val="000000" w:themeColor="text1"/>
          <w:lang w:eastAsia="zh-TW"/>
        </w:rPr>
        <w:t>(</w:t>
      </w:r>
      <w:r w:rsidRPr="00F80F75">
        <w:rPr>
          <w:rFonts w:hint="eastAsia"/>
          <w:color w:val="000000" w:themeColor="text1"/>
          <w:lang w:eastAsia="zh-TW"/>
        </w:rPr>
        <w:t>編號</w:t>
      </w:r>
      <w:r w:rsidR="00154BEC">
        <w:rPr>
          <w:rFonts w:hint="eastAsia"/>
          <w:color w:val="000000" w:themeColor="text1"/>
          <w:lang w:eastAsia="zh-TW"/>
        </w:rPr>
        <w:t>)</w:t>
      </w:r>
      <w:r w:rsidRPr="00F80F75">
        <w:rPr>
          <w:rFonts w:hint="eastAsia"/>
          <w:color w:val="000000" w:themeColor="text1"/>
          <w:lang w:eastAsia="zh-TW"/>
        </w:rPr>
        <w:t>樣式。</w:t>
      </w:r>
    </w:p>
    <w:p w:rsidR="00154BEC" w:rsidRDefault="00154BEC" w:rsidP="00154BEC">
      <w:pPr>
        <w:pStyle w:val="a"/>
        <w:rPr>
          <w:lang w:eastAsia="zh-TW"/>
        </w:rPr>
      </w:pPr>
      <w:r>
        <w:rPr>
          <w:rFonts w:hint="eastAsia"/>
          <w:lang w:eastAsia="zh-TW"/>
        </w:rPr>
        <w:t>AAAAAAAAAAAAAAAAAAAAAAAAAAAAAAAAA</w:t>
      </w:r>
    </w:p>
    <w:p w:rsidR="00154BEC" w:rsidRPr="00D66488" w:rsidRDefault="00154BEC" w:rsidP="00764C96">
      <w:pPr>
        <w:ind w:firstLine="440"/>
        <w:rPr>
          <w:color w:val="000000" w:themeColor="text1"/>
          <w:lang w:eastAsia="zh-TW"/>
        </w:rPr>
      </w:pPr>
    </w:p>
    <w:p w:rsidR="00764C96" w:rsidRPr="00D611C6" w:rsidRDefault="00B914E7" w:rsidP="0091251E">
      <w:pPr>
        <w:pStyle w:val="aff4"/>
      </w:pPr>
      <w:r>
        <w:rPr>
          <w:rFonts w:hint="eastAsia"/>
        </w:rPr>
        <w:t>3.6</w:t>
      </w:r>
      <w:r w:rsidR="00764C96" w:rsidRPr="00F80F75">
        <w:rPr>
          <w:rFonts w:hint="eastAsia"/>
        </w:rPr>
        <w:t>使用</w:t>
      </w:r>
      <w:r w:rsidR="00764C96" w:rsidRPr="00F80F75">
        <w:rPr>
          <w:rFonts w:hint="eastAsia"/>
        </w:rPr>
        <w:t>MS-Word</w:t>
      </w:r>
    </w:p>
    <w:p w:rsidR="00B914E7" w:rsidRPr="00F80F75" w:rsidRDefault="00B914E7" w:rsidP="00B914E7">
      <w:pPr>
        <w:ind w:firstLine="440"/>
        <w:rPr>
          <w:lang w:eastAsia="zh-TW"/>
        </w:rPr>
      </w:pPr>
      <w:r>
        <w:rPr>
          <w:rFonts w:hint="eastAsia"/>
          <w:lang w:eastAsia="zh-TW"/>
        </w:rPr>
        <w:t>本文檔以</w:t>
      </w:r>
      <w:r w:rsidR="00764C96" w:rsidRPr="00F80F75">
        <w:rPr>
          <w:rFonts w:hint="eastAsia"/>
          <w:lang w:eastAsia="zh-TW"/>
        </w:rPr>
        <w:t>.do</w:t>
      </w:r>
      <w:r>
        <w:rPr>
          <w:lang w:eastAsia="zh-TW"/>
        </w:rPr>
        <w:t>c</w:t>
      </w:r>
      <w:r w:rsidR="00764C96" w:rsidRPr="00F80F75">
        <w:rPr>
          <w:rFonts w:hint="eastAsia"/>
          <w:lang w:eastAsia="zh-TW"/>
        </w:rPr>
        <w:t>x</w:t>
      </w:r>
      <w:r w:rsidR="00764C96" w:rsidRPr="00F80F75">
        <w:rPr>
          <w:rFonts w:hint="eastAsia"/>
          <w:lang w:eastAsia="zh-TW"/>
        </w:rPr>
        <w:t>文檔用作模板。請使用模板中定義的每個部分的樣式。您可以使用模板，</w:t>
      </w:r>
      <w:r>
        <w:rPr>
          <w:rFonts w:hint="eastAsia"/>
          <w:lang w:eastAsia="zh-TW"/>
        </w:rPr>
        <w:t>並</w:t>
      </w:r>
      <w:r w:rsidR="00764C96" w:rsidRPr="00F80F75">
        <w:rPr>
          <w:rFonts w:hint="eastAsia"/>
          <w:lang w:eastAsia="zh-TW"/>
        </w:rPr>
        <w:t>重命名模板，</w:t>
      </w:r>
      <w:r>
        <w:rPr>
          <w:rFonts w:hint="eastAsia"/>
          <w:lang w:eastAsia="zh-TW"/>
        </w:rPr>
        <w:t>可</w:t>
      </w:r>
      <w:r w:rsidR="00764C96" w:rsidRPr="00F80F75">
        <w:rPr>
          <w:rFonts w:hint="eastAsia"/>
          <w:lang w:eastAsia="zh-TW"/>
        </w:rPr>
        <w:t>將</w:t>
      </w:r>
      <w:r>
        <w:rPr>
          <w:rFonts w:hint="eastAsia"/>
          <w:lang w:eastAsia="zh-TW"/>
        </w:rPr>
        <w:t>文章</w:t>
      </w:r>
      <w:r w:rsidR="00764C96" w:rsidRPr="00F80F75">
        <w:rPr>
          <w:rFonts w:hint="eastAsia"/>
          <w:lang w:eastAsia="zh-TW"/>
        </w:rPr>
        <w:t>從其他文檔剪</w:t>
      </w:r>
      <w:r>
        <w:rPr>
          <w:rFonts w:hint="eastAsia"/>
          <w:lang w:eastAsia="zh-TW"/>
        </w:rPr>
        <w:t>下</w:t>
      </w:r>
      <w:r w:rsidR="00764C96" w:rsidRPr="00F80F75">
        <w:rPr>
          <w:rFonts w:hint="eastAsia"/>
          <w:lang w:eastAsia="zh-TW"/>
        </w:rPr>
        <w:t>並粘貼到模板中</w:t>
      </w:r>
      <w:r w:rsidR="00031C54">
        <w:rPr>
          <w:rFonts w:hint="eastAsia"/>
          <w:lang w:eastAsia="zh-TW"/>
        </w:rPr>
        <w:t>。</w:t>
      </w:r>
      <w:r w:rsidR="00764C96" w:rsidRPr="00F80F75">
        <w:rPr>
          <w:rFonts w:hint="eastAsia"/>
          <w:lang w:eastAsia="zh-TW"/>
        </w:rPr>
        <w:t>也可以打開</w:t>
      </w:r>
      <w:r w:rsidR="00031C54">
        <w:rPr>
          <w:rFonts w:hint="eastAsia"/>
          <w:lang w:eastAsia="zh-TW"/>
        </w:rPr>
        <w:t>開發人員選項</w:t>
      </w:r>
      <w:r>
        <w:rPr>
          <w:rFonts w:hint="eastAsia"/>
          <w:lang w:eastAsia="zh-TW"/>
        </w:rPr>
        <w:t>(</w:t>
      </w:r>
      <w:r w:rsidR="006C46B9">
        <w:rPr>
          <w:rFonts w:hint="eastAsia"/>
          <w:lang w:eastAsia="zh-TW"/>
        </w:rPr>
        <w:t>範本</w:t>
      </w:r>
      <w:r w:rsidR="00764C96" w:rsidRPr="00F80F75">
        <w:rPr>
          <w:rFonts w:hint="eastAsia"/>
          <w:lang w:eastAsia="zh-TW"/>
        </w:rPr>
        <w:t xml:space="preserve"> </w:t>
      </w:r>
      <w:r w:rsidR="006C46B9">
        <w:rPr>
          <w:lang w:eastAsia="zh-TW"/>
        </w:rPr>
        <w:t>–</w:t>
      </w:r>
      <w:r w:rsidR="00764C96" w:rsidRPr="00F80F75">
        <w:rPr>
          <w:rFonts w:hint="eastAsia"/>
          <w:lang w:eastAsia="zh-TW"/>
        </w:rPr>
        <w:t xml:space="preserve"> </w:t>
      </w:r>
      <w:r w:rsidR="006C46B9">
        <w:rPr>
          <w:rFonts w:hint="eastAsia"/>
          <w:lang w:eastAsia="zh-TW"/>
        </w:rPr>
        <w:t>文件範本</w:t>
      </w:r>
      <w:r>
        <w:rPr>
          <w:rFonts w:hint="eastAsia"/>
          <w:lang w:eastAsia="zh-TW"/>
        </w:rPr>
        <w:t>，然後單擊“組織者</w:t>
      </w:r>
      <w:r>
        <w:rPr>
          <w:lang w:eastAsia="zh-TW"/>
        </w:rPr>
        <w:t>”)</w:t>
      </w:r>
      <w:r w:rsidR="00764C96" w:rsidRPr="00F80F75">
        <w:rPr>
          <w:rFonts w:hint="eastAsia"/>
          <w:lang w:eastAsia="zh-TW"/>
        </w:rPr>
        <w:t>，</w:t>
      </w:r>
      <w:r w:rsidR="00764C96" w:rsidRPr="00F80F75">
        <w:rPr>
          <w:rFonts w:hint="eastAsia"/>
          <w:lang w:eastAsia="zh-TW"/>
        </w:rPr>
        <w:t xml:space="preserve"> </w:t>
      </w:r>
      <w:r w:rsidR="00764C96" w:rsidRPr="00F80F75">
        <w:rPr>
          <w:rFonts w:hint="eastAsia"/>
          <w:lang w:eastAsia="zh-TW"/>
        </w:rPr>
        <w:t>刪除所有樣式並從模板導入樣式。</w:t>
      </w:r>
    </w:p>
    <w:p w:rsidR="00764C96" w:rsidRDefault="001C2688" w:rsidP="0091251E">
      <w:pPr>
        <w:pStyle w:val="aff4"/>
      </w:pPr>
      <w:r>
        <w:rPr>
          <w:rFonts w:hint="eastAsia"/>
        </w:rPr>
        <w:lastRenderedPageBreak/>
        <w:t>3.7</w:t>
      </w:r>
      <w:r w:rsidR="00764C96" w:rsidRPr="00F80F75">
        <w:rPr>
          <w:rFonts w:hint="eastAsia"/>
        </w:rPr>
        <w:t>提交指示</w:t>
      </w:r>
    </w:p>
    <w:p w:rsidR="00764C96" w:rsidRPr="001C2688" w:rsidRDefault="00764C96" w:rsidP="001C2688">
      <w:pPr>
        <w:pStyle w:val="a"/>
        <w:numPr>
          <w:ilvl w:val="0"/>
          <w:numId w:val="10"/>
        </w:numPr>
        <w:rPr>
          <w:lang w:eastAsia="zh-TW"/>
        </w:rPr>
      </w:pPr>
      <w:r w:rsidRPr="001C2688">
        <w:rPr>
          <w:rFonts w:hint="eastAsia"/>
          <w:lang w:eastAsia="zh-TW"/>
        </w:rPr>
        <w:t>要啟用盲審審核流程，請不要在提交審核的草稿中包含您的姓名和所屬單位。</w:t>
      </w:r>
      <w:r w:rsidRPr="001C2688">
        <w:rPr>
          <w:rFonts w:hint="eastAsia"/>
          <w:lang w:eastAsia="zh-TW"/>
        </w:rPr>
        <w:t xml:space="preserve"> </w:t>
      </w:r>
      <w:r w:rsidRPr="001C2688">
        <w:rPr>
          <w:rFonts w:hint="eastAsia"/>
          <w:lang w:eastAsia="zh-TW"/>
        </w:rPr>
        <w:t>這些信息將在最終提交中提出。</w:t>
      </w:r>
    </w:p>
    <w:p w:rsidR="00764C96" w:rsidRPr="001C2688" w:rsidRDefault="00764C96" w:rsidP="001C2688">
      <w:pPr>
        <w:pStyle w:val="a"/>
        <w:rPr>
          <w:lang w:eastAsia="zh-TW"/>
        </w:rPr>
      </w:pPr>
      <w:r w:rsidRPr="001C2688">
        <w:rPr>
          <w:rFonts w:hint="eastAsia"/>
          <w:lang w:eastAsia="zh-TW"/>
        </w:rPr>
        <w:t>請將整個文檔轉換為</w:t>
      </w:r>
      <w:r w:rsidRPr="001C2688">
        <w:rPr>
          <w:rFonts w:hint="eastAsia"/>
          <w:lang w:eastAsia="zh-TW"/>
        </w:rPr>
        <w:t>PDF</w:t>
      </w:r>
      <w:r w:rsidRPr="001C2688">
        <w:rPr>
          <w:rFonts w:hint="eastAsia"/>
          <w:lang w:eastAsia="zh-TW"/>
        </w:rPr>
        <w:t>格式。可以選擇添加其他</w:t>
      </w:r>
      <w:r w:rsidRPr="001C2688">
        <w:rPr>
          <w:rFonts w:hint="eastAsia"/>
          <w:lang w:eastAsia="zh-TW"/>
        </w:rPr>
        <w:t>doc</w:t>
      </w:r>
      <w:r w:rsidRPr="001C2688">
        <w:rPr>
          <w:rFonts w:hint="eastAsia"/>
          <w:lang w:eastAsia="zh-TW"/>
        </w:rPr>
        <w:t>版本的原稿。在這種情況下，應上傳單個</w:t>
      </w:r>
      <w:r w:rsidRPr="001C2688">
        <w:rPr>
          <w:rFonts w:hint="eastAsia"/>
          <w:lang w:eastAsia="zh-TW"/>
        </w:rPr>
        <w:t>.zip</w:t>
      </w:r>
      <w:r w:rsidRPr="001C2688">
        <w:rPr>
          <w:rFonts w:hint="eastAsia"/>
          <w:lang w:eastAsia="zh-TW"/>
        </w:rPr>
        <w:t>文件，其中包括您的貢獻的</w:t>
      </w:r>
      <w:r w:rsidRPr="001C2688">
        <w:rPr>
          <w:rFonts w:hint="eastAsia"/>
          <w:lang w:eastAsia="zh-TW"/>
        </w:rPr>
        <w:t>.pdf</w:t>
      </w:r>
      <w:r w:rsidRPr="001C2688">
        <w:rPr>
          <w:rFonts w:hint="eastAsia"/>
          <w:lang w:eastAsia="zh-TW"/>
        </w:rPr>
        <w:t>和</w:t>
      </w:r>
      <w:r w:rsidRPr="001C2688">
        <w:rPr>
          <w:rFonts w:hint="eastAsia"/>
          <w:lang w:eastAsia="zh-TW"/>
        </w:rPr>
        <w:t>doc</w:t>
      </w:r>
      <w:r w:rsidRPr="001C2688">
        <w:rPr>
          <w:rFonts w:hint="eastAsia"/>
          <w:lang w:eastAsia="zh-TW"/>
        </w:rPr>
        <w:t>文件。</w:t>
      </w:r>
    </w:p>
    <w:p w:rsidR="00764C96" w:rsidRPr="001C2688" w:rsidRDefault="00764C96" w:rsidP="001C2688">
      <w:pPr>
        <w:pStyle w:val="a"/>
      </w:pPr>
      <w:r w:rsidRPr="001C2688">
        <w:rPr>
          <w:rFonts w:hint="eastAsia"/>
        </w:rPr>
        <w:t>論文最長不得超過</w:t>
      </w:r>
      <w:r w:rsidR="001C2688">
        <w:t>6</w:t>
      </w:r>
      <w:r w:rsidRPr="001C2688">
        <w:rPr>
          <w:rFonts w:hint="eastAsia"/>
        </w:rPr>
        <w:t>頁。</w:t>
      </w:r>
    </w:p>
    <w:p w:rsidR="00764C96" w:rsidRPr="001C2688" w:rsidRDefault="00764C96" w:rsidP="001C2688">
      <w:pPr>
        <w:pStyle w:val="a"/>
        <w:rPr>
          <w:lang w:eastAsia="zh-TW"/>
        </w:rPr>
      </w:pPr>
      <w:r w:rsidRPr="001C2688">
        <w:rPr>
          <w:rFonts w:hint="eastAsia"/>
          <w:lang w:eastAsia="zh-TW"/>
        </w:rPr>
        <w:t>您可以使用任何文件名，但請不要使用特殊字符，變音符號等。</w:t>
      </w:r>
    </w:p>
    <w:p w:rsidR="00764C96" w:rsidRPr="001C2688" w:rsidRDefault="00764C96" w:rsidP="001C2688">
      <w:pPr>
        <w:pStyle w:val="a"/>
        <w:rPr>
          <w:lang w:eastAsia="zh-TW"/>
        </w:rPr>
      </w:pPr>
      <w:r w:rsidRPr="001C2688">
        <w:rPr>
          <w:rFonts w:hint="eastAsia"/>
          <w:lang w:eastAsia="zh-TW"/>
        </w:rPr>
        <w:t>最大文件大小為</w:t>
      </w:r>
      <w:r w:rsidRPr="001C2688">
        <w:rPr>
          <w:rFonts w:hint="eastAsia"/>
          <w:b/>
          <w:u w:val="single"/>
          <w:lang w:eastAsia="zh-TW"/>
        </w:rPr>
        <w:t>10 MB</w:t>
      </w:r>
      <w:r w:rsidRPr="001C2688">
        <w:rPr>
          <w:rFonts w:hint="eastAsia"/>
          <w:lang w:eastAsia="zh-TW"/>
        </w:rPr>
        <w:t>，但請盡可能使用矢量圖形來減小文件大小。</w:t>
      </w:r>
    </w:p>
    <w:p w:rsidR="00764C96" w:rsidRDefault="00764C96" w:rsidP="001C2688">
      <w:pPr>
        <w:pStyle w:val="a"/>
        <w:rPr>
          <w:lang w:eastAsia="zh-TW"/>
        </w:rPr>
      </w:pPr>
      <w:r w:rsidRPr="001C2688">
        <w:rPr>
          <w:rFonts w:hint="eastAsia"/>
          <w:lang w:eastAsia="zh-TW"/>
        </w:rPr>
        <w:t>如果您的論文未滿足所有提交要求，您的文件將不會被處理以供審核，您將被要求重新提交。</w:t>
      </w:r>
      <w:r w:rsidRPr="001C2688">
        <w:rPr>
          <w:rFonts w:hint="eastAsia"/>
          <w:lang w:eastAsia="zh-TW"/>
        </w:rPr>
        <w:t xml:space="preserve"> </w:t>
      </w:r>
      <w:r w:rsidRPr="001C2688">
        <w:rPr>
          <w:rFonts w:hint="eastAsia"/>
          <w:lang w:eastAsia="zh-TW"/>
        </w:rPr>
        <w:t>如果一切正常，紙張將被上載到會議網站的審核區域。</w:t>
      </w:r>
    </w:p>
    <w:p w:rsidR="001C2688" w:rsidRPr="00D611C6" w:rsidRDefault="001C2688" w:rsidP="001C2688">
      <w:pPr>
        <w:pStyle w:val="a"/>
        <w:numPr>
          <w:ilvl w:val="0"/>
          <w:numId w:val="0"/>
        </w:numPr>
        <w:ind w:left="360"/>
        <w:rPr>
          <w:lang w:eastAsia="zh-TW"/>
        </w:rPr>
      </w:pPr>
    </w:p>
    <w:p w:rsidR="00764C96" w:rsidRPr="007C201F" w:rsidRDefault="0091251E" w:rsidP="007C201F">
      <w:pPr>
        <w:pStyle w:val="2"/>
        <w:rPr>
          <w:lang w:eastAsia="zh-TW"/>
        </w:rPr>
      </w:pPr>
      <w:r>
        <w:rPr>
          <w:rFonts w:hint="eastAsia"/>
          <w:lang w:eastAsia="zh-TW"/>
        </w:rPr>
        <w:t>四、</w:t>
      </w:r>
      <w:r w:rsidR="00764C96">
        <w:rPr>
          <w:rFonts w:hint="eastAsia"/>
          <w:lang w:eastAsia="zh-TW"/>
        </w:rPr>
        <w:t>結論</w:t>
      </w:r>
    </w:p>
    <w:p w:rsidR="00764C96" w:rsidRDefault="00764C96" w:rsidP="00764C96">
      <w:pPr>
        <w:ind w:firstLine="440"/>
        <w:rPr>
          <w:lang w:eastAsia="zh-TW"/>
        </w:rPr>
      </w:pPr>
      <w:r w:rsidRPr="00867279">
        <w:rPr>
          <w:rFonts w:hint="eastAsia"/>
          <w:lang w:eastAsia="zh-TW"/>
        </w:rPr>
        <w:t>本文介紹瞭如何準備一份文件以提交給建築模擬</w:t>
      </w:r>
      <w:r w:rsidRPr="00867279">
        <w:rPr>
          <w:rFonts w:hint="eastAsia"/>
          <w:lang w:eastAsia="zh-TW"/>
        </w:rPr>
        <w:t>2019</w:t>
      </w:r>
      <w:r w:rsidRPr="00867279">
        <w:rPr>
          <w:rFonts w:hint="eastAsia"/>
          <w:lang w:eastAsia="zh-TW"/>
        </w:rPr>
        <w:t>會議。</w:t>
      </w:r>
      <w:r w:rsidRPr="00867279">
        <w:rPr>
          <w:rFonts w:hint="eastAsia"/>
          <w:lang w:eastAsia="zh-TW"/>
        </w:rPr>
        <w:t xml:space="preserve"> </w:t>
      </w:r>
      <w:r w:rsidRPr="00867279">
        <w:rPr>
          <w:rFonts w:hint="eastAsia"/>
          <w:lang w:eastAsia="zh-TW"/>
        </w:rPr>
        <w:t>祝你的論文好運。</w:t>
      </w:r>
    </w:p>
    <w:p w:rsidR="001C2688" w:rsidRDefault="001C2688" w:rsidP="00764C96">
      <w:pPr>
        <w:ind w:firstLine="440"/>
        <w:rPr>
          <w:lang w:eastAsia="zh-TW"/>
        </w:rPr>
      </w:pPr>
    </w:p>
    <w:p w:rsidR="00764C96" w:rsidRPr="007C201F" w:rsidRDefault="0091251E" w:rsidP="007C201F">
      <w:pPr>
        <w:pStyle w:val="2"/>
        <w:rPr>
          <w:lang w:eastAsia="zh-TW"/>
        </w:rPr>
      </w:pPr>
      <w:r>
        <w:rPr>
          <w:rFonts w:hint="eastAsia"/>
          <w:lang w:eastAsia="zh-TW"/>
        </w:rPr>
        <w:t>五</w:t>
      </w:r>
      <w:r w:rsidR="001C2688">
        <w:rPr>
          <w:rFonts w:hint="eastAsia"/>
          <w:lang w:eastAsia="zh-TW"/>
        </w:rPr>
        <w:t>、致</w:t>
      </w:r>
      <w:r w:rsidR="00764C96">
        <w:rPr>
          <w:rFonts w:hint="eastAsia"/>
          <w:lang w:eastAsia="zh-TW"/>
        </w:rPr>
        <w:t>謝</w:t>
      </w:r>
    </w:p>
    <w:p w:rsidR="00764C96" w:rsidRDefault="00764C96" w:rsidP="00764C96">
      <w:pPr>
        <w:ind w:firstLine="440"/>
        <w:rPr>
          <w:lang w:eastAsia="zh-TW"/>
        </w:rPr>
      </w:pPr>
      <w:r w:rsidRPr="0091251E">
        <w:rPr>
          <w:rFonts w:hint="eastAsia"/>
          <w:lang w:eastAsia="zh-TW"/>
        </w:rPr>
        <w:t>本文檔是</w:t>
      </w:r>
      <w:r w:rsidR="007C201F">
        <w:rPr>
          <w:rFonts w:hint="eastAsia"/>
          <w:lang w:eastAsia="zh-TW"/>
        </w:rPr>
        <w:t>參考國際研討會的投稿格式製作的</w:t>
      </w:r>
      <w:r w:rsidRPr="0091251E">
        <w:rPr>
          <w:rFonts w:hint="eastAsia"/>
          <w:lang w:eastAsia="zh-TW"/>
        </w:rPr>
        <w:t>。</w:t>
      </w:r>
    </w:p>
    <w:p w:rsidR="001C2688" w:rsidRPr="007C201F" w:rsidRDefault="001C2688" w:rsidP="00764C96">
      <w:pPr>
        <w:ind w:firstLine="440"/>
        <w:rPr>
          <w:lang w:eastAsia="zh-TW"/>
        </w:rPr>
      </w:pPr>
    </w:p>
    <w:p w:rsidR="00764C96" w:rsidRPr="00D611C6" w:rsidRDefault="0091251E" w:rsidP="007C201F">
      <w:pPr>
        <w:pStyle w:val="2"/>
        <w:rPr>
          <w:lang w:eastAsia="zh-TW"/>
        </w:rPr>
      </w:pPr>
      <w:r>
        <w:rPr>
          <w:rFonts w:hint="eastAsia"/>
          <w:lang w:eastAsia="zh-TW"/>
        </w:rPr>
        <w:t>六</w:t>
      </w:r>
      <w:r w:rsidR="001C2688">
        <w:rPr>
          <w:rFonts w:hint="eastAsia"/>
          <w:lang w:eastAsia="zh-TW"/>
        </w:rPr>
        <w:t>、</w:t>
      </w:r>
      <w:r w:rsidR="00764C96">
        <w:rPr>
          <w:rFonts w:hint="eastAsia"/>
          <w:lang w:eastAsia="zh-TW"/>
        </w:rPr>
        <w:t>參考文獻</w:t>
      </w:r>
    </w:p>
    <w:p w:rsidR="008D613C" w:rsidRPr="008D613C" w:rsidRDefault="003907A5" w:rsidP="003907A5">
      <w:pPr>
        <w:ind w:firstLineChars="0" w:firstLine="0"/>
        <w:rPr>
          <w:lang w:eastAsia="zh-TW"/>
        </w:rPr>
      </w:pPr>
      <w:r>
        <w:rPr>
          <w:rFonts w:hint="eastAsia"/>
          <w:lang w:eastAsia="zh-TW"/>
        </w:rPr>
        <w:t>(</w:t>
      </w:r>
      <w:r w:rsidR="008D613C">
        <w:rPr>
          <w:rFonts w:hint="eastAsia"/>
          <w:lang w:eastAsia="zh-TW"/>
        </w:rPr>
        <w:t>期刊文章格式</w:t>
      </w:r>
      <w:r>
        <w:rPr>
          <w:rFonts w:hint="eastAsia"/>
          <w:lang w:eastAsia="zh-TW"/>
        </w:rPr>
        <w:t>範例</w:t>
      </w:r>
      <w:r>
        <w:rPr>
          <w:rFonts w:hint="eastAsia"/>
          <w:lang w:eastAsia="zh-TW"/>
        </w:rPr>
        <w:t>)</w:t>
      </w:r>
    </w:p>
    <w:p w:rsidR="00764C96" w:rsidRPr="003907A5" w:rsidRDefault="003907A5" w:rsidP="003907A5">
      <w:pPr>
        <w:pStyle w:val="af7"/>
      </w:pPr>
      <w:r>
        <w:t>[1]</w:t>
      </w:r>
      <w:r w:rsidR="008D613C">
        <w:t xml:space="preserve"> </w:t>
      </w:r>
      <w:r w:rsidR="00764C96" w:rsidRPr="00AE3D97">
        <w:t>Chu, S. and A. Majumdar (2012). Opportunities and challenges for a</w:t>
      </w:r>
      <w:r w:rsidR="00764C96">
        <w:t xml:space="preserve"> sustainable energy future. </w:t>
      </w:r>
      <w:r w:rsidR="00764C96" w:rsidRPr="00AE3D97">
        <w:rPr>
          <w:i/>
        </w:rPr>
        <w:t>Nature 488</w:t>
      </w:r>
      <w:r w:rsidR="00764C96">
        <w:t>, 294–303.</w:t>
      </w:r>
    </w:p>
    <w:p w:rsidR="00764C96" w:rsidRDefault="003907A5" w:rsidP="003907A5">
      <w:pPr>
        <w:pStyle w:val="af7"/>
      </w:pPr>
      <w:r>
        <w:t>[2]</w:t>
      </w:r>
      <w:r w:rsidR="008D613C">
        <w:t xml:space="preserve"> </w:t>
      </w:r>
      <w:r w:rsidR="00764C96" w:rsidRPr="00AE3D97">
        <w:t>Clarke, J. (2015). A vision for building performance simulation: a position paper prepared on behalf of the IBPSA Boa</w:t>
      </w:r>
      <w:r w:rsidR="00764C96">
        <w:t xml:space="preserve">rd. </w:t>
      </w:r>
      <w:r w:rsidR="00764C96" w:rsidRPr="00AE3D97">
        <w:rPr>
          <w:i/>
        </w:rPr>
        <w:t>Journal of Building Performance Simulation 8</w:t>
      </w:r>
      <w:r w:rsidR="00764C96" w:rsidRPr="00AE3D97">
        <w:t xml:space="preserve">(2), 39–43. </w:t>
      </w:r>
    </w:p>
    <w:p w:rsidR="00764C96" w:rsidRDefault="00764C96" w:rsidP="00764C96">
      <w:pPr>
        <w:pStyle w:val="af7"/>
      </w:pPr>
      <w:r>
        <w:t>(</w:t>
      </w:r>
      <w:r w:rsidR="008D613C" w:rsidRPr="008D613C">
        <w:rPr>
          <w:lang w:eastAsia="zh-TW"/>
        </w:rPr>
        <w:t>研討會文章格式範例</w:t>
      </w:r>
      <w:r>
        <w:t xml:space="preserve">) </w:t>
      </w:r>
    </w:p>
    <w:p w:rsidR="00764C96" w:rsidRDefault="008D613C" w:rsidP="00764C96">
      <w:pPr>
        <w:pStyle w:val="af7"/>
      </w:pPr>
      <w:r>
        <w:t xml:space="preserve">[3] </w:t>
      </w:r>
      <w:r w:rsidR="00764C96" w:rsidRPr="00BD02F1">
        <w:t>Monarim, F., &amp; Strachan, P. (2014) Coupling stochastic methods and detailed dynamic simulation programs</w:t>
      </w:r>
      <w:r w:rsidR="00764C96">
        <w:t xml:space="preserve"> </w:t>
      </w:r>
      <w:r w:rsidR="00764C96" w:rsidRPr="00BD02F1">
        <w:t xml:space="preserve">for model calibration: two preliminary case studies. </w:t>
      </w:r>
      <w:r w:rsidR="00764C96" w:rsidRPr="00AA1C09">
        <w:rPr>
          <w:i/>
        </w:rPr>
        <w:t>Proceedings from BSO2014: Building  Simulation and Optimisation Conference</w:t>
      </w:r>
      <w:r w:rsidR="00764C96" w:rsidRPr="00BD02F1">
        <w:t>. London</w:t>
      </w:r>
      <w:r w:rsidR="00764C96">
        <w:t xml:space="preserve"> (UK)</w:t>
      </w:r>
      <w:r w:rsidR="00764C96" w:rsidRPr="00BD02F1">
        <w:t>, 23-24 June 2014</w:t>
      </w:r>
      <w:r w:rsidR="00764C96">
        <w:t>.</w:t>
      </w:r>
    </w:p>
    <w:p w:rsidR="00764C96" w:rsidRDefault="00764C96" w:rsidP="00764C96">
      <w:pPr>
        <w:pStyle w:val="af7"/>
      </w:pPr>
      <w:r>
        <w:t>(</w:t>
      </w:r>
      <w:r w:rsidR="008D613C">
        <w:rPr>
          <w:rFonts w:hint="eastAsia"/>
          <w:lang w:eastAsia="zh-TW"/>
        </w:rPr>
        <w:t>書籍格式範例</w:t>
      </w:r>
      <w:r>
        <w:t xml:space="preserve">) </w:t>
      </w:r>
    </w:p>
    <w:p w:rsidR="00764C96" w:rsidRDefault="008D613C" w:rsidP="00764C96">
      <w:pPr>
        <w:pStyle w:val="af7"/>
      </w:pPr>
      <w:r>
        <w:rPr>
          <w:rFonts w:hint="eastAsia"/>
          <w:lang w:eastAsia="zh-TW"/>
        </w:rPr>
        <w:t>[4]</w:t>
      </w:r>
      <w:r>
        <w:rPr>
          <w:lang w:eastAsia="zh-TW"/>
        </w:rPr>
        <w:t xml:space="preserve"> </w:t>
      </w:r>
      <w:r w:rsidR="00764C96" w:rsidRPr="00404F5F">
        <w:t>Hensen, J.L.M., Lamberts R. (edited by)</w:t>
      </w:r>
      <w:r w:rsidR="00764C96">
        <w:t>.</w:t>
      </w:r>
      <w:r w:rsidR="00764C96" w:rsidRPr="00404F5F">
        <w:t xml:space="preserve"> (</w:t>
      </w:r>
      <w:r w:rsidR="00764C96">
        <w:t xml:space="preserve">2011). </w:t>
      </w:r>
      <w:r w:rsidR="00764C96" w:rsidRPr="00404F5F">
        <w:rPr>
          <w:i/>
        </w:rPr>
        <w:t>Building Performance Simulation for Design and Operation</w:t>
      </w:r>
      <w:r w:rsidR="00764C96">
        <w:t>. Routledge. London (UK).</w:t>
      </w:r>
    </w:p>
    <w:p w:rsidR="00764C96" w:rsidRDefault="008D613C" w:rsidP="00764C96">
      <w:pPr>
        <w:pStyle w:val="af7"/>
      </w:pPr>
      <w:r>
        <w:t xml:space="preserve">[5] </w:t>
      </w:r>
      <w:r w:rsidR="00764C96">
        <w:t>Mahdavi A.</w:t>
      </w:r>
      <w:r w:rsidR="00764C96" w:rsidRPr="00404F5F">
        <w:t xml:space="preserve"> (</w:t>
      </w:r>
      <w:r w:rsidR="00764C96">
        <w:t>2011). People in Building Performance Simulation. In</w:t>
      </w:r>
      <w:r w:rsidR="00764C96" w:rsidRPr="00404F5F">
        <w:t xml:space="preserve"> Hensen, J.L.M., Lamberts R. </w:t>
      </w:r>
      <w:r w:rsidR="00764C96" w:rsidRPr="00404F5F">
        <w:rPr>
          <w:i/>
        </w:rPr>
        <w:t>Building Performance Simulation for Design and Operation</w:t>
      </w:r>
      <w:r w:rsidR="00764C96">
        <w:t>. Routledge. London (UK).</w:t>
      </w:r>
    </w:p>
    <w:p w:rsidR="00764C96" w:rsidRDefault="008D613C" w:rsidP="008D613C">
      <w:pPr>
        <w:pStyle w:val="af7"/>
      </w:pPr>
      <w:r>
        <w:t xml:space="preserve"> </w:t>
      </w:r>
      <w:r w:rsidR="00764C96">
        <w:t>(</w:t>
      </w:r>
      <w:r>
        <w:rPr>
          <w:rFonts w:hint="eastAsia"/>
          <w:lang w:eastAsia="zh-TW"/>
        </w:rPr>
        <w:t>技術規範格式範例</w:t>
      </w:r>
      <w:r w:rsidR="00764C96">
        <w:t xml:space="preserve">) </w:t>
      </w:r>
    </w:p>
    <w:p w:rsidR="00764C96" w:rsidRPr="00AA1C09" w:rsidRDefault="008D613C" w:rsidP="00764C96">
      <w:pPr>
        <w:pStyle w:val="af7"/>
        <w:rPr>
          <w:color w:val="000000" w:themeColor="text1"/>
        </w:rPr>
      </w:pPr>
      <w:r>
        <w:rPr>
          <w:rFonts w:hint="eastAsia"/>
          <w:color w:val="000000" w:themeColor="text1"/>
          <w:lang w:eastAsia="zh-TW"/>
        </w:rPr>
        <w:t>[6]</w:t>
      </w:r>
      <w:r>
        <w:rPr>
          <w:color w:val="000000" w:themeColor="text1"/>
          <w:lang w:eastAsia="zh-TW"/>
        </w:rPr>
        <w:t xml:space="preserve"> </w:t>
      </w:r>
      <w:r w:rsidR="00764C96" w:rsidRPr="00AA1C09">
        <w:rPr>
          <w:color w:val="000000" w:themeColor="text1"/>
        </w:rPr>
        <w:t xml:space="preserve">International Organisation for Standardisation (2017). </w:t>
      </w:r>
      <w:r w:rsidR="00764C96" w:rsidRPr="00AA1C09">
        <w:rPr>
          <w:i/>
          <w:color w:val="000000" w:themeColor="text1"/>
        </w:rPr>
        <w:t>Energy performance of buildings -- Sensible and latent heat loads and internal temperatures -- Part 1: Generic calculation procedures (ISO 52017-1)</w:t>
      </w:r>
      <w:r w:rsidR="00764C96" w:rsidRPr="00AA1C09">
        <w:rPr>
          <w:color w:val="000000" w:themeColor="text1"/>
        </w:rPr>
        <w:t>.</w:t>
      </w:r>
    </w:p>
    <w:p w:rsidR="00764C96" w:rsidRDefault="00764C96" w:rsidP="003907A5">
      <w:pPr>
        <w:pStyle w:val="af7"/>
        <w:rPr>
          <w:lang w:eastAsia="zh-TW"/>
        </w:rPr>
      </w:pPr>
    </w:p>
    <w:p w:rsidR="00764C96" w:rsidRDefault="00764C96" w:rsidP="00F80F75">
      <w:pPr>
        <w:ind w:firstLine="440"/>
        <w:rPr>
          <w:lang w:eastAsia="zh-TW"/>
        </w:rPr>
        <w:sectPr w:rsidR="00764C96" w:rsidSect="00F40E92">
          <w:type w:val="continuous"/>
          <w:pgSz w:w="11894" w:h="16834" w:code="9"/>
          <w:pgMar w:top="1418" w:right="1134" w:bottom="1701" w:left="1134" w:header="720" w:footer="720" w:gutter="0"/>
          <w:cols w:num="2" w:space="454"/>
          <w:docGrid w:linePitch="272"/>
        </w:sectPr>
      </w:pPr>
    </w:p>
    <w:p w:rsidR="00D82A4F" w:rsidRDefault="00D82A4F" w:rsidP="00F80F75">
      <w:pPr>
        <w:ind w:firstLine="440"/>
        <w:rPr>
          <w:color w:val="000000" w:themeColor="text1"/>
          <w:lang w:eastAsia="zh-TW"/>
        </w:rPr>
      </w:pPr>
    </w:p>
    <w:p w:rsidR="00D611C6" w:rsidRDefault="00D611C6" w:rsidP="006913D1">
      <w:pPr>
        <w:pStyle w:val="af7"/>
        <w:rPr>
          <w:noProof w:val="0"/>
          <w:lang w:val="en-GB"/>
        </w:rPr>
      </w:pPr>
    </w:p>
    <w:p w:rsidR="00D611C6" w:rsidRPr="00D611C6" w:rsidRDefault="00D611C6" w:rsidP="00D611C6">
      <w:pPr>
        <w:pStyle w:val="Body"/>
        <w:rPr>
          <w:noProof w:val="0"/>
          <w:lang w:val="en-GB"/>
        </w:rPr>
        <w:sectPr w:rsidR="00D611C6" w:rsidRPr="00D611C6" w:rsidSect="00F40E92">
          <w:type w:val="continuous"/>
          <w:pgSz w:w="11894" w:h="16834" w:code="9"/>
          <w:pgMar w:top="1418" w:right="1134" w:bottom="1701" w:left="1134" w:header="720" w:footer="720" w:gutter="0"/>
          <w:cols w:space="454"/>
          <w:docGrid w:linePitch="272"/>
        </w:sectPr>
      </w:pPr>
    </w:p>
    <w:p w:rsidR="00CE4755" w:rsidRPr="00D611C6" w:rsidRDefault="00D611C6" w:rsidP="00867279">
      <w:pPr>
        <w:ind w:firstLineChars="0" w:firstLine="0"/>
      </w:pPr>
      <w:r w:rsidRPr="00D611C6">
        <w:t xml:space="preserve"> </w:t>
      </w:r>
    </w:p>
    <w:sectPr w:rsidR="00CE4755" w:rsidRPr="00D611C6" w:rsidSect="00F87D76">
      <w:type w:val="continuous"/>
      <w:pgSz w:w="11894" w:h="16834" w:code="9"/>
      <w:pgMar w:top="1418" w:right="1134" w:bottom="1418" w:left="1134" w:header="720" w:footer="720" w:gutter="0"/>
      <w:cols w:space="454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96172" w:rsidRDefault="00C96172">
      <w:pPr>
        <w:ind w:firstLine="440"/>
      </w:pPr>
      <w:r>
        <w:separator/>
      </w:r>
    </w:p>
  </w:endnote>
  <w:endnote w:type="continuationSeparator" w:id="0">
    <w:p w:rsidR="00C96172" w:rsidRDefault="00C96172">
      <w:pPr>
        <w:ind w:firstLine="4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E6D5E" w:rsidRDefault="007E6D5E">
    <w:pPr>
      <w:pStyle w:val="a6"/>
      <w:ind w:firstLine="44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E6D5E" w:rsidRDefault="007E6D5E">
    <w:pPr>
      <w:pStyle w:val="a6"/>
      <w:ind w:firstLine="44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E6D5E" w:rsidRDefault="007E6D5E">
    <w:pPr>
      <w:pStyle w:val="a6"/>
      <w:ind w:firstLine="4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96172" w:rsidRDefault="00C96172">
      <w:pPr>
        <w:ind w:firstLine="440"/>
      </w:pPr>
      <w:r>
        <w:separator/>
      </w:r>
    </w:p>
  </w:footnote>
  <w:footnote w:type="continuationSeparator" w:id="0">
    <w:p w:rsidR="00C96172" w:rsidRDefault="00C96172">
      <w:pPr>
        <w:ind w:firstLine="4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E6D5E" w:rsidRDefault="007E6D5E">
    <w:pPr>
      <w:pStyle w:val="a4"/>
      <w:ind w:firstLine="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E101E" w:rsidRPr="00CE101E" w:rsidRDefault="00CE101E" w:rsidP="007E6D5E">
    <w:pPr>
      <w:pStyle w:val="a4"/>
      <w:ind w:firstLineChars="0" w:firstLine="0"/>
      <w:rPr>
        <w:lang w:eastAsia="zh-TW"/>
      </w:rPr>
    </w:pPr>
    <w:r w:rsidRPr="00CE101E">
      <w:rPr>
        <w:sz w:val="24"/>
        <w:szCs w:val="24"/>
        <w:lang w:eastAsia="zh-TW"/>
      </w:rPr>
      <w:t>第十</w:t>
    </w:r>
    <w:r w:rsidR="002805F9">
      <w:rPr>
        <w:rFonts w:hint="eastAsia"/>
        <w:sz w:val="24"/>
        <w:szCs w:val="24"/>
        <w:lang w:eastAsia="zh-HK"/>
      </w:rPr>
      <w:t>五</w:t>
    </w:r>
    <w:r w:rsidRPr="00CE101E">
      <w:rPr>
        <w:sz w:val="24"/>
        <w:szCs w:val="24"/>
        <w:lang w:eastAsia="zh-TW"/>
      </w:rPr>
      <w:t>屆海峽兩岸冷凍空調學術曁技術交流會</w:t>
    </w:r>
    <w:r w:rsidRPr="00CE101E">
      <w:rPr>
        <w:sz w:val="24"/>
        <w:szCs w:val="24"/>
        <w:lang w:eastAsia="zh-TW"/>
      </w:rPr>
      <w:t xml:space="preserve">              </w:t>
    </w:r>
    <w:r>
      <w:rPr>
        <w:sz w:val="24"/>
        <w:szCs w:val="24"/>
        <w:lang w:eastAsia="zh-TW"/>
      </w:rPr>
      <w:t xml:space="preserve">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E6D5E" w:rsidRDefault="007E6D5E">
    <w:pPr>
      <w:pStyle w:val="a4"/>
      <w:ind w:firstLine="4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B4F1A"/>
    <w:multiLevelType w:val="singleLevel"/>
    <w:tmpl w:val="8148110E"/>
    <w:lvl w:ilvl="0">
      <w:start w:val="1"/>
      <w:numFmt w:val="bullet"/>
      <w:pStyle w:val="Bulletedwinden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017204E"/>
    <w:multiLevelType w:val="hybridMultilevel"/>
    <w:tmpl w:val="E9785DE8"/>
    <w:lvl w:ilvl="0" w:tplc="2438056C">
      <w:start w:val="1"/>
      <w:numFmt w:val="decimal"/>
      <w:pStyle w:val="a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6C31B0F"/>
    <w:multiLevelType w:val="singleLevel"/>
    <w:tmpl w:val="C37AD4AC"/>
    <w:lvl w:ilvl="0">
      <w:start w:val="1"/>
      <w:numFmt w:val="decimal"/>
      <w:pStyle w:val="Number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46E45179"/>
    <w:multiLevelType w:val="hybridMultilevel"/>
    <w:tmpl w:val="8DF46C9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1962D72"/>
    <w:multiLevelType w:val="hybridMultilevel"/>
    <w:tmpl w:val="9FF4DA86"/>
    <w:lvl w:ilvl="0" w:tplc="32A0811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F37A21"/>
    <w:multiLevelType w:val="singleLevel"/>
    <w:tmpl w:val="F7DC55F6"/>
    <w:lvl w:ilvl="0">
      <w:start w:val="1"/>
      <w:numFmt w:val="bullet"/>
      <w:pStyle w:val="Bulletwoinden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79741983"/>
    <w:multiLevelType w:val="hybridMultilevel"/>
    <w:tmpl w:val="EA3CAF86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84239564">
    <w:abstractNumId w:val="5"/>
  </w:num>
  <w:num w:numId="2" w16cid:durableId="607201100">
    <w:abstractNumId w:val="0"/>
  </w:num>
  <w:num w:numId="3" w16cid:durableId="1540044335">
    <w:abstractNumId w:val="2"/>
  </w:num>
  <w:num w:numId="4" w16cid:durableId="431046927">
    <w:abstractNumId w:val="4"/>
  </w:num>
  <w:num w:numId="5" w16cid:durableId="126121454">
    <w:abstractNumId w:val="3"/>
  </w:num>
  <w:num w:numId="6" w16cid:durableId="60492547">
    <w:abstractNumId w:val="6"/>
  </w:num>
  <w:num w:numId="7" w16cid:durableId="1572278026">
    <w:abstractNumId w:val="1"/>
  </w:num>
  <w:num w:numId="8" w16cid:durableId="117143294">
    <w:abstractNumId w:val="1"/>
    <w:lvlOverride w:ilvl="0">
      <w:startOverride w:val="1"/>
    </w:lvlOverride>
  </w:num>
  <w:num w:numId="9" w16cid:durableId="114951700">
    <w:abstractNumId w:val="1"/>
  </w:num>
  <w:num w:numId="10" w16cid:durableId="404693439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CA" w:vendorID="64" w:dllVersion="6" w:nlCheck="1" w:checkStyle="1"/>
  <w:activeWritingStyle w:appName="MSWord" w:lang="it-IT" w:vendorID="64" w:dllVersion="6" w:nlCheck="1" w:checkStyle="0"/>
  <w:activeWritingStyle w:appName="MSWord" w:lang="de-DE" w:vendorID="64" w:dllVersion="6" w:nlCheck="1" w:checkStyle="0"/>
  <w:activeWritingStyle w:appName="MSWord" w:lang="zh-TW" w:vendorID="64" w:dllVersion="5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12E7"/>
    <w:rsid w:val="00031C54"/>
    <w:rsid w:val="00034AFA"/>
    <w:rsid w:val="00044DB1"/>
    <w:rsid w:val="000600AA"/>
    <w:rsid w:val="00071F3C"/>
    <w:rsid w:val="00083269"/>
    <w:rsid w:val="00090060"/>
    <w:rsid w:val="000B23E4"/>
    <w:rsid w:val="00133330"/>
    <w:rsid w:val="00141D4C"/>
    <w:rsid w:val="00154BEC"/>
    <w:rsid w:val="00166440"/>
    <w:rsid w:val="001717A0"/>
    <w:rsid w:val="0017518E"/>
    <w:rsid w:val="0018609D"/>
    <w:rsid w:val="00193D51"/>
    <w:rsid w:val="001C113A"/>
    <w:rsid w:val="001C2688"/>
    <w:rsid w:val="001D12E7"/>
    <w:rsid w:val="001E0BA2"/>
    <w:rsid w:val="001F2220"/>
    <w:rsid w:val="00216F70"/>
    <w:rsid w:val="00224F6B"/>
    <w:rsid w:val="00232430"/>
    <w:rsid w:val="00234987"/>
    <w:rsid w:val="002529DD"/>
    <w:rsid w:val="00265EDE"/>
    <w:rsid w:val="002801D7"/>
    <w:rsid w:val="002805F9"/>
    <w:rsid w:val="002809F6"/>
    <w:rsid w:val="0028332C"/>
    <w:rsid w:val="002872C1"/>
    <w:rsid w:val="002B7D40"/>
    <w:rsid w:val="003407D5"/>
    <w:rsid w:val="00346B3C"/>
    <w:rsid w:val="003719B3"/>
    <w:rsid w:val="00374EC8"/>
    <w:rsid w:val="003907A5"/>
    <w:rsid w:val="003A7FD3"/>
    <w:rsid w:val="003B179A"/>
    <w:rsid w:val="003E6653"/>
    <w:rsid w:val="00404F5F"/>
    <w:rsid w:val="00410681"/>
    <w:rsid w:val="00463E6A"/>
    <w:rsid w:val="0046432E"/>
    <w:rsid w:val="004A2AB7"/>
    <w:rsid w:val="004B15E1"/>
    <w:rsid w:val="004D26B1"/>
    <w:rsid w:val="004E1C00"/>
    <w:rsid w:val="00511CAD"/>
    <w:rsid w:val="005148C4"/>
    <w:rsid w:val="00531831"/>
    <w:rsid w:val="005464B7"/>
    <w:rsid w:val="005843B4"/>
    <w:rsid w:val="005B7312"/>
    <w:rsid w:val="005C2ECF"/>
    <w:rsid w:val="005E3F78"/>
    <w:rsid w:val="005F681D"/>
    <w:rsid w:val="005F7342"/>
    <w:rsid w:val="005F7C2C"/>
    <w:rsid w:val="006206BD"/>
    <w:rsid w:val="0064048A"/>
    <w:rsid w:val="0064518E"/>
    <w:rsid w:val="006913D1"/>
    <w:rsid w:val="006A1842"/>
    <w:rsid w:val="006A5CF3"/>
    <w:rsid w:val="006C46B9"/>
    <w:rsid w:val="006C53CB"/>
    <w:rsid w:val="006D22C0"/>
    <w:rsid w:val="006E4655"/>
    <w:rsid w:val="0076118A"/>
    <w:rsid w:val="00764C96"/>
    <w:rsid w:val="007C201F"/>
    <w:rsid w:val="007E27A2"/>
    <w:rsid w:val="007E3B2E"/>
    <w:rsid w:val="007E6D5E"/>
    <w:rsid w:val="00803137"/>
    <w:rsid w:val="008042B1"/>
    <w:rsid w:val="008045F7"/>
    <w:rsid w:val="00805CC7"/>
    <w:rsid w:val="00811467"/>
    <w:rsid w:val="00812E71"/>
    <w:rsid w:val="00813C4D"/>
    <w:rsid w:val="008378DA"/>
    <w:rsid w:val="00854D80"/>
    <w:rsid w:val="00867279"/>
    <w:rsid w:val="0089068E"/>
    <w:rsid w:val="00896141"/>
    <w:rsid w:val="008A3920"/>
    <w:rsid w:val="008B4B94"/>
    <w:rsid w:val="008C54B0"/>
    <w:rsid w:val="008D613C"/>
    <w:rsid w:val="008D6572"/>
    <w:rsid w:val="0091251E"/>
    <w:rsid w:val="009149B2"/>
    <w:rsid w:val="009414EE"/>
    <w:rsid w:val="00945496"/>
    <w:rsid w:val="009678B2"/>
    <w:rsid w:val="009913A9"/>
    <w:rsid w:val="009D7D04"/>
    <w:rsid w:val="00A051C2"/>
    <w:rsid w:val="00A0672F"/>
    <w:rsid w:val="00A11B98"/>
    <w:rsid w:val="00A222A7"/>
    <w:rsid w:val="00A511E4"/>
    <w:rsid w:val="00A55DAB"/>
    <w:rsid w:val="00A621BC"/>
    <w:rsid w:val="00A72104"/>
    <w:rsid w:val="00AA113F"/>
    <w:rsid w:val="00AA1C09"/>
    <w:rsid w:val="00AB258F"/>
    <w:rsid w:val="00AB510E"/>
    <w:rsid w:val="00AE3D97"/>
    <w:rsid w:val="00B000E8"/>
    <w:rsid w:val="00B016D7"/>
    <w:rsid w:val="00B522B3"/>
    <w:rsid w:val="00B65580"/>
    <w:rsid w:val="00B712A1"/>
    <w:rsid w:val="00B914E7"/>
    <w:rsid w:val="00B9415B"/>
    <w:rsid w:val="00BB5307"/>
    <w:rsid w:val="00BC4767"/>
    <w:rsid w:val="00BD02F1"/>
    <w:rsid w:val="00BD5594"/>
    <w:rsid w:val="00BE2B65"/>
    <w:rsid w:val="00BF15D7"/>
    <w:rsid w:val="00BF26EA"/>
    <w:rsid w:val="00C0580D"/>
    <w:rsid w:val="00C11CFC"/>
    <w:rsid w:val="00C310FF"/>
    <w:rsid w:val="00C436C3"/>
    <w:rsid w:val="00C473A4"/>
    <w:rsid w:val="00C63955"/>
    <w:rsid w:val="00C6547B"/>
    <w:rsid w:val="00C77029"/>
    <w:rsid w:val="00C77F73"/>
    <w:rsid w:val="00C861CA"/>
    <w:rsid w:val="00C90643"/>
    <w:rsid w:val="00C96172"/>
    <w:rsid w:val="00CC40F3"/>
    <w:rsid w:val="00CC5CD9"/>
    <w:rsid w:val="00CE101E"/>
    <w:rsid w:val="00CE384D"/>
    <w:rsid w:val="00CE4755"/>
    <w:rsid w:val="00D00153"/>
    <w:rsid w:val="00D008D7"/>
    <w:rsid w:val="00D051ED"/>
    <w:rsid w:val="00D057E5"/>
    <w:rsid w:val="00D14088"/>
    <w:rsid w:val="00D21408"/>
    <w:rsid w:val="00D26F7B"/>
    <w:rsid w:val="00D611C6"/>
    <w:rsid w:val="00D66488"/>
    <w:rsid w:val="00D82A4F"/>
    <w:rsid w:val="00D84EED"/>
    <w:rsid w:val="00D90A9F"/>
    <w:rsid w:val="00D94A38"/>
    <w:rsid w:val="00DA49DE"/>
    <w:rsid w:val="00DC174A"/>
    <w:rsid w:val="00DD1EB8"/>
    <w:rsid w:val="00DD5C2E"/>
    <w:rsid w:val="00DE4C67"/>
    <w:rsid w:val="00DF6CA0"/>
    <w:rsid w:val="00DF6FDA"/>
    <w:rsid w:val="00E84331"/>
    <w:rsid w:val="00E87DB1"/>
    <w:rsid w:val="00E97A98"/>
    <w:rsid w:val="00EA6D4D"/>
    <w:rsid w:val="00EB5954"/>
    <w:rsid w:val="00F101A7"/>
    <w:rsid w:val="00F1600A"/>
    <w:rsid w:val="00F249CF"/>
    <w:rsid w:val="00F30945"/>
    <w:rsid w:val="00F40E92"/>
    <w:rsid w:val="00F55EED"/>
    <w:rsid w:val="00F80F75"/>
    <w:rsid w:val="00F87D76"/>
    <w:rsid w:val="00FC464A"/>
    <w:rsid w:val="00FE2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434D0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en-US" w:bidi="ar-SA"/>
      </w:rPr>
    </w:rPrDefault>
    <w:pPrDefault>
      <w:pPr>
        <w:jc w:val="center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8378DA"/>
    <w:pPr>
      <w:ind w:firstLineChars="200" w:firstLine="200"/>
      <w:jc w:val="both"/>
    </w:pPr>
    <w:rPr>
      <w:rFonts w:eastAsia="標楷體"/>
      <w:sz w:val="22"/>
      <w:lang w:val="en-GB"/>
    </w:rPr>
  </w:style>
  <w:style w:type="paragraph" w:styleId="1">
    <w:name w:val="heading 1"/>
    <w:aliases w:val="摘要標題"/>
    <w:basedOn w:val="a0"/>
    <w:next w:val="a0"/>
    <w:link w:val="10"/>
    <w:rsid w:val="007E6D5E"/>
    <w:pPr>
      <w:keepNext/>
      <w:spacing w:before="60"/>
      <w:jc w:val="center"/>
      <w:outlineLvl w:val="0"/>
    </w:pPr>
    <w:rPr>
      <w:b/>
      <w:kern w:val="28"/>
      <w:sz w:val="24"/>
    </w:rPr>
  </w:style>
  <w:style w:type="paragraph" w:styleId="2">
    <w:name w:val="heading 2"/>
    <w:aliases w:val="正文標題"/>
    <w:next w:val="a0"/>
    <w:qFormat/>
    <w:rsid w:val="007C201F"/>
    <w:pPr>
      <w:keepNext/>
      <w:jc w:val="left"/>
      <w:outlineLvl w:val="1"/>
    </w:pPr>
    <w:rPr>
      <w:rFonts w:eastAsia="標楷體"/>
      <w:b/>
      <w:sz w:val="24"/>
      <w:lang w:val="en-GB"/>
    </w:rPr>
  </w:style>
  <w:style w:type="paragraph" w:styleId="3">
    <w:name w:val="heading 3"/>
    <w:basedOn w:val="a0"/>
    <w:next w:val="a0"/>
    <w:link w:val="30"/>
    <w:semiHidden/>
    <w:unhideWhenUsed/>
    <w:qFormat/>
    <w:rsid w:val="00071F3C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D611C6"/>
    <w:pPr>
      <w:tabs>
        <w:tab w:val="center" w:pos="4153"/>
        <w:tab w:val="right" w:pos="8306"/>
      </w:tabs>
    </w:pPr>
  </w:style>
  <w:style w:type="paragraph" w:styleId="a6">
    <w:name w:val="footer"/>
    <w:basedOn w:val="a0"/>
    <w:link w:val="a7"/>
    <w:uiPriority w:val="99"/>
    <w:rsid w:val="00D611C6"/>
    <w:pPr>
      <w:tabs>
        <w:tab w:val="center" w:pos="4153"/>
        <w:tab w:val="right" w:pos="8306"/>
      </w:tabs>
    </w:pPr>
  </w:style>
  <w:style w:type="paragraph" w:customStyle="1" w:styleId="Body">
    <w:name w:val="Body"/>
    <w:link w:val="BodyChar"/>
    <w:rsid w:val="00D611C6"/>
    <w:pPr>
      <w:spacing w:before="60" w:after="60"/>
      <w:jc w:val="both"/>
    </w:pPr>
    <w:rPr>
      <w:noProof/>
    </w:rPr>
  </w:style>
  <w:style w:type="paragraph" w:customStyle="1" w:styleId="Bodywindent">
    <w:name w:val="Body w/ indent"/>
    <w:basedOn w:val="Body"/>
    <w:rsid w:val="00D611C6"/>
    <w:pPr>
      <w:ind w:left="340"/>
    </w:pPr>
  </w:style>
  <w:style w:type="paragraph" w:customStyle="1" w:styleId="Bulletwoindent">
    <w:name w:val="Bullet w/o indent"/>
    <w:basedOn w:val="Body"/>
    <w:link w:val="BulletwoindentChar"/>
    <w:rsid w:val="00D611C6"/>
    <w:pPr>
      <w:numPr>
        <w:numId w:val="1"/>
      </w:numPr>
      <w:tabs>
        <w:tab w:val="clear" w:pos="360"/>
        <w:tab w:val="left" w:pos="340"/>
      </w:tabs>
      <w:spacing w:line="240" w:lineRule="exact"/>
      <w:ind w:left="340" w:hanging="340"/>
    </w:pPr>
  </w:style>
  <w:style w:type="paragraph" w:customStyle="1" w:styleId="Bulletedwindent">
    <w:name w:val="Bulleted w/indent"/>
    <w:basedOn w:val="Body"/>
    <w:rsid w:val="00D611C6"/>
    <w:pPr>
      <w:numPr>
        <w:numId w:val="2"/>
      </w:numPr>
      <w:tabs>
        <w:tab w:val="clear" w:pos="360"/>
        <w:tab w:val="left" w:pos="340"/>
      </w:tabs>
      <w:spacing w:line="240" w:lineRule="exact"/>
      <w:ind w:left="680" w:hanging="340"/>
    </w:pPr>
  </w:style>
  <w:style w:type="paragraph" w:customStyle="1" w:styleId="Figures">
    <w:name w:val="Figure #s"/>
    <w:basedOn w:val="a0"/>
    <w:rsid w:val="00D611C6"/>
    <w:pPr>
      <w:tabs>
        <w:tab w:val="left" w:pos="910"/>
      </w:tabs>
      <w:spacing w:line="240" w:lineRule="exact"/>
      <w:jc w:val="center"/>
    </w:pPr>
    <w:rPr>
      <w:i/>
    </w:rPr>
  </w:style>
  <w:style w:type="paragraph" w:styleId="a8">
    <w:name w:val="Title"/>
    <w:aliases w:val="題目"/>
    <w:link w:val="a9"/>
    <w:qFormat/>
    <w:rsid w:val="0028332C"/>
    <w:pPr>
      <w:outlineLvl w:val="0"/>
    </w:pPr>
    <w:rPr>
      <w:rFonts w:eastAsia="標楷體"/>
      <w:b/>
      <w:kern w:val="28"/>
      <w:sz w:val="28"/>
      <w:lang w:val="en-GB"/>
    </w:rPr>
  </w:style>
  <w:style w:type="paragraph" w:customStyle="1" w:styleId="Numbering">
    <w:name w:val="Numbering"/>
    <w:basedOn w:val="a0"/>
    <w:rsid w:val="00D611C6"/>
    <w:pPr>
      <w:numPr>
        <w:numId w:val="3"/>
      </w:numPr>
      <w:tabs>
        <w:tab w:val="clear" w:pos="360"/>
        <w:tab w:val="left" w:pos="340"/>
        <w:tab w:val="left" w:pos="680"/>
      </w:tabs>
      <w:spacing w:before="60" w:line="240" w:lineRule="exact"/>
      <w:ind w:left="340" w:hanging="340"/>
    </w:pPr>
    <w:rPr>
      <w:noProof/>
    </w:rPr>
  </w:style>
  <w:style w:type="paragraph" w:customStyle="1" w:styleId="References">
    <w:name w:val="References"/>
    <w:basedOn w:val="Body"/>
    <w:link w:val="ReferencesChar"/>
    <w:rsid w:val="00D611C6"/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  <w:tab w:val="left" w:pos="8640"/>
      </w:tabs>
      <w:spacing w:line="240" w:lineRule="exact"/>
      <w:ind w:left="360" w:hanging="360"/>
    </w:pPr>
  </w:style>
  <w:style w:type="paragraph" w:customStyle="1" w:styleId="SmallSpace">
    <w:name w:val="Small Space"/>
    <w:basedOn w:val="Body"/>
    <w:rsid w:val="00D611C6"/>
    <w:pPr>
      <w:spacing w:line="60" w:lineRule="exact"/>
    </w:pPr>
    <w:rPr>
      <w:sz w:val="6"/>
    </w:rPr>
  </w:style>
  <w:style w:type="paragraph" w:customStyle="1" w:styleId="TableMainHead">
    <w:name w:val="Table Main Head"/>
    <w:basedOn w:val="a8"/>
    <w:rsid w:val="00D611C6"/>
    <w:pPr>
      <w:spacing w:line="220" w:lineRule="exact"/>
    </w:pPr>
    <w:rPr>
      <w:sz w:val="18"/>
    </w:rPr>
  </w:style>
  <w:style w:type="paragraph" w:customStyle="1" w:styleId="TableText">
    <w:name w:val="Table Text"/>
    <w:basedOn w:val="a8"/>
    <w:link w:val="TableTextChar"/>
    <w:rsid w:val="00D611C6"/>
    <w:pPr>
      <w:spacing w:line="220" w:lineRule="exact"/>
      <w:jc w:val="left"/>
    </w:pPr>
    <w:rPr>
      <w:b w:val="0"/>
      <w:caps/>
      <w:sz w:val="18"/>
    </w:rPr>
  </w:style>
  <w:style w:type="paragraph" w:customStyle="1" w:styleId="TableTitle">
    <w:name w:val="Table Title"/>
    <w:basedOn w:val="TableText"/>
    <w:rsid w:val="00D611C6"/>
    <w:pPr>
      <w:spacing w:line="240" w:lineRule="exact"/>
      <w:jc w:val="center"/>
    </w:pPr>
    <w:rPr>
      <w:i/>
      <w:sz w:val="20"/>
    </w:rPr>
  </w:style>
  <w:style w:type="paragraph" w:customStyle="1" w:styleId="aa">
    <w:name w:val="作者"/>
    <w:qFormat/>
    <w:rsid w:val="007E6D5E"/>
    <w:pPr>
      <w:spacing w:line="280" w:lineRule="exact"/>
    </w:pPr>
    <w:rPr>
      <w:rFonts w:eastAsia="標楷體"/>
      <w:bCs/>
      <w:sz w:val="24"/>
      <w:lang w:val="en-GB"/>
    </w:rPr>
  </w:style>
  <w:style w:type="character" w:styleId="ab">
    <w:name w:val="line number"/>
    <w:basedOn w:val="a1"/>
    <w:rsid w:val="00D611C6"/>
  </w:style>
  <w:style w:type="paragraph" w:styleId="ac">
    <w:name w:val="Balloon Text"/>
    <w:basedOn w:val="a0"/>
    <w:link w:val="ad"/>
    <w:rsid w:val="00531831"/>
    <w:rPr>
      <w:rFonts w:ascii="Tahoma" w:hAnsi="Tahoma" w:cs="Tahoma"/>
      <w:sz w:val="16"/>
      <w:szCs w:val="16"/>
    </w:rPr>
  </w:style>
  <w:style w:type="character" w:customStyle="1" w:styleId="ad">
    <w:name w:val="註解方塊文字 字元"/>
    <w:basedOn w:val="a1"/>
    <w:link w:val="ac"/>
    <w:rsid w:val="00531831"/>
    <w:rPr>
      <w:rFonts w:ascii="Tahoma" w:hAnsi="Tahoma" w:cs="Tahoma"/>
      <w:sz w:val="16"/>
      <w:szCs w:val="16"/>
      <w:lang w:val="en-GB"/>
    </w:rPr>
  </w:style>
  <w:style w:type="character" w:styleId="ae">
    <w:name w:val="Placeholder Text"/>
    <w:basedOn w:val="a1"/>
    <w:uiPriority w:val="99"/>
    <w:semiHidden/>
    <w:rsid w:val="00854D80"/>
    <w:rPr>
      <w:color w:val="808080"/>
    </w:rPr>
  </w:style>
  <w:style w:type="table" w:styleId="af">
    <w:name w:val="Table Grid"/>
    <w:basedOn w:val="a2"/>
    <w:rsid w:val="00DA49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標題 1 字元"/>
    <w:aliases w:val="摘要標題 字元"/>
    <w:basedOn w:val="a1"/>
    <w:link w:val="1"/>
    <w:rsid w:val="007E6D5E"/>
    <w:rPr>
      <w:rFonts w:eastAsia="標楷體"/>
      <w:b/>
      <w:kern w:val="28"/>
      <w:sz w:val="24"/>
      <w:lang w:val="en-GB"/>
    </w:rPr>
  </w:style>
  <w:style w:type="paragraph" w:styleId="af0">
    <w:name w:val="Document Map"/>
    <w:basedOn w:val="a0"/>
    <w:link w:val="af1"/>
    <w:semiHidden/>
    <w:unhideWhenUsed/>
    <w:rsid w:val="004A2AB7"/>
    <w:rPr>
      <w:sz w:val="24"/>
      <w:szCs w:val="24"/>
    </w:rPr>
  </w:style>
  <w:style w:type="character" w:customStyle="1" w:styleId="af1">
    <w:name w:val="文件引導模式 字元"/>
    <w:basedOn w:val="a1"/>
    <w:link w:val="af0"/>
    <w:semiHidden/>
    <w:rsid w:val="004A2AB7"/>
    <w:rPr>
      <w:sz w:val="24"/>
      <w:szCs w:val="24"/>
      <w:lang w:val="en-GB"/>
    </w:rPr>
  </w:style>
  <w:style w:type="character" w:styleId="af2">
    <w:name w:val="annotation reference"/>
    <w:basedOn w:val="a1"/>
    <w:semiHidden/>
    <w:unhideWhenUsed/>
    <w:rsid w:val="00D82A4F"/>
    <w:rPr>
      <w:sz w:val="16"/>
      <w:szCs w:val="16"/>
    </w:rPr>
  </w:style>
  <w:style w:type="paragraph" w:styleId="af3">
    <w:name w:val="annotation text"/>
    <w:basedOn w:val="a0"/>
    <w:link w:val="af4"/>
    <w:semiHidden/>
    <w:unhideWhenUsed/>
    <w:rsid w:val="00D82A4F"/>
  </w:style>
  <w:style w:type="character" w:customStyle="1" w:styleId="af4">
    <w:name w:val="註解文字 字元"/>
    <w:basedOn w:val="a1"/>
    <w:link w:val="af3"/>
    <w:semiHidden/>
    <w:rsid w:val="00D82A4F"/>
    <w:rPr>
      <w:lang w:val="en-GB"/>
    </w:rPr>
  </w:style>
  <w:style w:type="paragraph" w:styleId="af5">
    <w:name w:val="annotation subject"/>
    <w:basedOn w:val="af3"/>
    <w:next w:val="af3"/>
    <w:link w:val="af6"/>
    <w:semiHidden/>
    <w:unhideWhenUsed/>
    <w:rsid w:val="00D82A4F"/>
    <w:rPr>
      <w:b/>
      <w:bCs/>
    </w:rPr>
  </w:style>
  <w:style w:type="character" w:customStyle="1" w:styleId="af6">
    <w:name w:val="註解主旨 字元"/>
    <w:basedOn w:val="af4"/>
    <w:link w:val="af5"/>
    <w:semiHidden/>
    <w:rsid w:val="00D82A4F"/>
    <w:rPr>
      <w:b/>
      <w:bCs/>
      <w:lang w:val="en-GB"/>
    </w:rPr>
  </w:style>
  <w:style w:type="paragraph" w:customStyle="1" w:styleId="af7">
    <w:name w:val="參考文獻"/>
    <w:basedOn w:val="References"/>
    <w:link w:val="af8"/>
    <w:qFormat/>
    <w:rsid w:val="008D613C"/>
    <w:pPr>
      <w:spacing w:before="0" w:after="0" w:line="240" w:lineRule="auto"/>
      <w:ind w:left="0" w:firstLine="0"/>
    </w:pPr>
    <w:rPr>
      <w:rFonts w:eastAsia="標楷體"/>
      <w:sz w:val="22"/>
    </w:rPr>
  </w:style>
  <w:style w:type="paragraph" w:customStyle="1" w:styleId="af9">
    <w:name w:val="公式"/>
    <w:basedOn w:val="Body"/>
    <w:next w:val="Body"/>
    <w:qFormat/>
    <w:rsid w:val="008042B1"/>
    <w:pPr>
      <w:tabs>
        <w:tab w:val="center" w:pos="2268"/>
        <w:tab w:val="right" w:pos="4536"/>
      </w:tabs>
      <w:jc w:val="left"/>
    </w:pPr>
    <w:rPr>
      <w:sz w:val="22"/>
      <w:lang w:val="en-GB"/>
    </w:rPr>
  </w:style>
  <w:style w:type="character" w:customStyle="1" w:styleId="BodyChar">
    <w:name w:val="Body Char"/>
    <w:basedOn w:val="a1"/>
    <w:link w:val="Body"/>
    <w:rsid w:val="00F101A7"/>
    <w:rPr>
      <w:noProof/>
    </w:rPr>
  </w:style>
  <w:style w:type="character" w:customStyle="1" w:styleId="ReferencesChar">
    <w:name w:val="References Char"/>
    <w:basedOn w:val="BodyChar"/>
    <w:link w:val="References"/>
    <w:rsid w:val="00F101A7"/>
    <w:rPr>
      <w:noProof/>
    </w:rPr>
  </w:style>
  <w:style w:type="character" w:customStyle="1" w:styleId="af8">
    <w:name w:val="參考文獻 字元"/>
    <w:basedOn w:val="ReferencesChar"/>
    <w:link w:val="af7"/>
    <w:rsid w:val="008D613C"/>
    <w:rPr>
      <w:rFonts w:eastAsia="標楷體"/>
      <w:noProof/>
      <w:sz w:val="22"/>
    </w:rPr>
  </w:style>
  <w:style w:type="character" w:styleId="afa">
    <w:name w:val="Book Title"/>
    <w:basedOn w:val="a1"/>
    <w:uiPriority w:val="33"/>
    <w:rsid w:val="00BC4767"/>
    <w:rPr>
      <w:b/>
      <w:bCs/>
      <w:i/>
      <w:iCs/>
      <w:spacing w:val="5"/>
    </w:rPr>
  </w:style>
  <w:style w:type="paragraph" w:styleId="afb">
    <w:name w:val="List Paragraph"/>
    <w:basedOn w:val="a0"/>
    <w:uiPriority w:val="34"/>
    <w:rsid w:val="00BC4767"/>
    <w:pPr>
      <w:ind w:left="720"/>
      <w:contextualSpacing/>
    </w:pPr>
  </w:style>
  <w:style w:type="paragraph" w:styleId="afc">
    <w:name w:val="No Spacing"/>
    <w:uiPriority w:val="1"/>
    <w:rsid w:val="00BC4767"/>
    <w:rPr>
      <w:lang w:val="en-GB"/>
    </w:rPr>
  </w:style>
  <w:style w:type="paragraph" w:customStyle="1" w:styleId="StyleEquationCambriaMath">
    <w:name w:val="Style Equation + Cambria Math"/>
    <w:basedOn w:val="af9"/>
    <w:next w:val="Body"/>
    <w:rsid w:val="00374EC8"/>
  </w:style>
  <w:style w:type="paragraph" w:customStyle="1" w:styleId="StyleStyleEquationCambriaMathCambriaMath">
    <w:name w:val="Style Style Equation + Cambria Math + Cambria Math"/>
    <w:basedOn w:val="StyleEquationCambriaMath"/>
    <w:rsid w:val="005F7342"/>
  </w:style>
  <w:style w:type="paragraph" w:customStyle="1" w:styleId="afd">
    <w:name w:val="清單（項目符號）"/>
    <w:basedOn w:val="Bulletwoindent"/>
    <w:link w:val="afe"/>
    <w:qFormat/>
    <w:rsid w:val="008378DA"/>
    <w:pPr>
      <w:spacing w:before="0" w:after="0"/>
      <w:ind w:left="284" w:hanging="284"/>
    </w:pPr>
    <w:rPr>
      <w:rFonts w:eastAsia="標楷體"/>
      <w:sz w:val="22"/>
    </w:rPr>
  </w:style>
  <w:style w:type="paragraph" w:customStyle="1" w:styleId="aff">
    <w:name w:val="圖表名"/>
    <w:basedOn w:val="a0"/>
    <w:link w:val="aff0"/>
    <w:qFormat/>
    <w:rsid w:val="00F40E92"/>
    <w:pPr>
      <w:spacing w:before="60"/>
      <w:ind w:firstLineChars="0" w:firstLine="0"/>
      <w:jc w:val="center"/>
    </w:pPr>
    <w:rPr>
      <w:i/>
    </w:rPr>
  </w:style>
  <w:style w:type="character" w:customStyle="1" w:styleId="BulletwoindentChar">
    <w:name w:val="Bullet w/o indent Char"/>
    <w:basedOn w:val="BodyChar"/>
    <w:link w:val="Bulletwoindent"/>
    <w:rsid w:val="00C77029"/>
    <w:rPr>
      <w:noProof/>
    </w:rPr>
  </w:style>
  <w:style w:type="character" w:customStyle="1" w:styleId="afe">
    <w:name w:val="清單（項目符號） 字元"/>
    <w:basedOn w:val="BulletwoindentChar"/>
    <w:link w:val="afd"/>
    <w:rsid w:val="008378DA"/>
    <w:rPr>
      <w:rFonts w:eastAsia="標楷體"/>
      <w:noProof/>
      <w:sz w:val="22"/>
    </w:rPr>
  </w:style>
  <w:style w:type="paragraph" w:customStyle="1" w:styleId="Captions">
    <w:name w:val="Captions"/>
    <w:basedOn w:val="a0"/>
    <w:link w:val="CaptionsChar"/>
    <w:rsid w:val="007E27A2"/>
    <w:pPr>
      <w:jc w:val="center"/>
    </w:pPr>
    <w:rPr>
      <w:i/>
    </w:rPr>
  </w:style>
  <w:style w:type="character" w:customStyle="1" w:styleId="aff0">
    <w:name w:val="圖表名 字元"/>
    <w:basedOn w:val="a1"/>
    <w:link w:val="aff"/>
    <w:rsid w:val="00F40E92"/>
    <w:rPr>
      <w:rFonts w:eastAsia="標楷體"/>
      <w:i/>
      <w:sz w:val="22"/>
      <w:lang w:val="en-GB"/>
    </w:rPr>
  </w:style>
  <w:style w:type="paragraph" w:customStyle="1" w:styleId="a">
    <w:name w:val="清單(編號)"/>
    <w:basedOn w:val="afd"/>
    <w:link w:val="aff1"/>
    <w:qFormat/>
    <w:rsid w:val="00154BEC"/>
    <w:pPr>
      <w:numPr>
        <w:numId w:val="7"/>
      </w:numPr>
      <w:tabs>
        <w:tab w:val="left" w:pos="340"/>
      </w:tabs>
    </w:pPr>
  </w:style>
  <w:style w:type="character" w:customStyle="1" w:styleId="CaptionsChar">
    <w:name w:val="Captions Char"/>
    <w:basedOn w:val="a1"/>
    <w:link w:val="Captions"/>
    <w:rsid w:val="007E27A2"/>
    <w:rPr>
      <w:i/>
      <w:lang w:val="en-GB"/>
    </w:rPr>
  </w:style>
  <w:style w:type="paragraph" w:customStyle="1" w:styleId="aff2">
    <w:name w:val="表格名"/>
    <w:basedOn w:val="TableText"/>
    <w:link w:val="aff3"/>
    <w:rsid w:val="006913D1"/>
    <w:pPr>
      <w:jc w:val="center"/>
    </w:pPr>
    <w:rPr>
      <w:caps w:val="0"/>
    </w:rPr>
  </w:style>
  <w:style w:type="character" w:customStyle="1" w:styleId="aff1">
    <w:name w:val="清單(編號) 字元"/>
    <w:basedOn w:val="afe"/>
    <w:link w:val="a"/>
    <w:rsid w:val="00154BEC"/>
    <w:rPr>
      <w:rFonts w:eastAsia="標楷體"/>
      <w:noProof/>
      <w:sz w:val="22"/>
    </w:rPr>
  </w:style>
  <w:style w:type="character" w:customStyle="1" w:styleId="a9">
    <w:name w:val="標題 字元"/>
    <w:aliases w:val="題目 字元"/>
    <w:basedOn w:val="a1"/>
    <w:link w:val="a8"/>
    <w:rsid w:val="0028332C"/>
    <w:rPr>
      <w:rFonts w:eastAsia="標楷體"/>
      <w:b/>
      <w:kern w:val="28"/>
      <w:sz w:val="28"/>
      <w:lang w:val="en-GB"/>
    </w:rPr>
  </w:style>
  <w:style w:type="character" w:customStyle="1" w:styleId="TableTextChar">
    <w:name w:val="Table Text Char"/>
    <w:basedOn w:val="a9"/>
    <w:link w:val="TableText"/>
    <w:rsid w:val="006913D1"/>
    <w:rPr>
      <w:rFonts w:eastAsia="標楷體"/>
      <w:b w:val="0"/>
      <w:caps/>
      <w:kern w:val="28"/>
      <w:sz w:val="18"/>
      <w:lang w:val="en-GB"/>
    </w:rPr>
  </w:style>
  <w:style w:type="character" w:customStyle="1" w:styleId="aff3">
    <w:name w:val="表格名 字元"/>
    <w:basedOn w:val="TableTextChar"/>
    <w:link w:val="aff2"/>
    <w:rsid w:val="006913D1"/>
    <w:rPr>
      <w:rFonts w:eastAsia="標楷體"/>
      <w:b w:val="0"/>
      <w:caps w:val="0"/>
      <w:kern w:val="28"/>
      <w:sz w:val="18"/>
      <w:lang w:val="en-GB"/>
    </w:rPr>
  </w:style>
  <w:style w:type="character" w:customStyle="1" w:styleId="a5">
    <w:name w:val="頁首 字元"/>
    <w:basedOn w:val="a1"/>
    <w:link w:val="a4"/>
    <w:uiPriority w:val="99"/>
    <w:rsid w:val="00CE101E"/>
    <w:rPr>
      <w:lang w:val="en-GB"/>
    </w:rPr>
  </w:style>
  <w:style w:type="character" w:customStyle="1" w:styleId="a7">
    <w:name w:val="頁尾 字元"/>
    <w:basedOn w:val="a1"/>
    <w:link w:val="a6"/>
    <w:uiPriority w:val="99"/>
    <w:rsid w:val="00867279"/>
    <w:rPr>
      <w:rFonts w:eastAsia="標楷體"/>
      <w:sz w:val="22"/>
      <w:lang w:val="en-GB"/>
    </w:rPr>
  </w:style>
  <w:style w:type="paragraph" w:customStyle="1" w:styleId="aff4">
    <w:name w:val="次標題"/>
    <w:basedOn w:val="2"/>
    <w:next w:val="a0"/>
    <w:link w:val="aff5"/>
    <w:qFormat/>
    <w:rsid w:val="007C201F"/>
    <w:rPr>
      <w:noProof/>
      <w:sz w:val="22"/>
      <w:lang w:eastAsia="zh-TW"/>
    </w:rPr>
  </w:style>
  <w:style w:type="character" w:customStyle="1" w:styleId="aff5">
    <w:name w:val="次標題 字元"/>
    <w:basedOn w:val="afe"/>
    <w:link w:val="aff4"/>
    <w:rsid w:val="007C201F"/>
    <w:rPr>
      <w:rFonts w:eastAsia="標楷體"/>
      <w:b/>
      <w:noProof/>
      <w:sz w:val="22"/>
      <w:lang w:val="en-GB" w:eastAsia="zh-TW"/>
    </w:rPr>
  </w:style>
  <w:style w:type="character" w:customStyle="1" w:styleId="30">
    <w:name w:val="標題 3 字元"/>
    <w:basedOn w:val="a1"/>
    <w:link w:val="3"/>
    <w:semiHidden/>
    <w:rsid w:val="00071F3C"/>
    <w:rPr>
      <w:rFonts w:asciiTheme="majorHAnsi" w:eastAsiaTheme="majorEastAsia" w:hAnsiTheme="majorHAnsi" w:cstheme="majorBidi"/>
      <w:b/>
      <w:bCs/>
      <w:sz w:val="36"/>
      <w:szCs w:val="3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0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93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5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9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2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6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7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8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5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0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9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2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2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7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56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3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4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fusm6\Downloads\BS2019_Paper_format_guide_0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B5EBE1-1A15-4192-9A97-94CAEC2C3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BS2019_Paper_format_guide_00</Template>
  <TotalTime>0</TotalTime>
  <Pages>3</Pages>
  <Words>556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2023-05-02T03:02:00Z</dcterms:created>
  <dcterms:modified xsi:type="dcterms:W3CDTF">2023-05-02T03:02:00Z</dcterms:modified>
</cp:coreProperties>
</file>