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6E26" w:rsidRDefault="00000000">
      <w:pPr>
        <w:pStyle w:val="Standard"/>
        <w:spacing w:after="180" w:line="0" w:lineRule="atLeast"/>
        <w:ind w:left="540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4422600</wp:posOffset>
                </wp:positionH>
                <wp:positionV relativeFrom="paragraph">
                  <wp:posOffset>-17280</wp:posOffset>
                </wp:positionV>
                <wp:extent cx="914400" cy="343080"/>
                <wp:effectExtent l="0" t="0" r="0" b="0"/>
                <wp:wrapNone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30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06E26" w:rsidRDefault="00000000">
                            <w:pPr>
                              <w:pStyle w:val="Standard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編號：</w:t>
                            </w:r>
                          </w:p>
                        </w:txbxContent>
                      </wps:txbx>
                      <wps:bodyPr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348.25pt;margin-top:-1.35pt;width:1in;height:27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" filled="f" stroked="f">
                <v:textbox inset="2.56mm,1.29mm,2.56mm,1.29mm">
                  <w:txbxContent>
                    <w:p w:rsidR="00906E26" w:rsidRDefault="00000000">
                      <w:pPr>
                        <w:pStyle w:val="Standard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sz w:val="28"/>
          <w:szCs w:val="28"/>
        </w:rPr>
        <w:t>公共建設諮詢申請書</w:t>
      </w:r>
    </w:p>
    <w:tbl>
      <w:tblPr>
        <w:tblW w:w="9238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2"/>
        <w:gridCol w:w="2345"/>
        <w:gridCol w:w="4881"/>
      </w:tblGrid>
      <w:tr w:rsidR="00906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6E26" w:rsidRDefault="00000000">
            <w:pPr>
              <w:pStyle w:val="Standard"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標的案號</w:t>
            </w:r>
          </w:p>
          <w:p w:rsidR="00906E26" w:rsidRDefault="00000000">
            <w:pPr>
              <w:pStyle w:val="Standard"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（無者免填）</w:t>
            </w:r>
          </w:p>
        </w:tc>
        <w:tc>
          <w:tcPr>
            <w:tcW w:w="7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6E26" w:rsidRDefault="00906E2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906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6E26" w:rsidRDefault="00000000">
            <w:pPr>
              <w:pStyle w:val="Standard"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標的名稱</w:t>
            </w:r>
          </w:p>
          <w:p w:rsidR="00906E26" w:rsidRDefault="00906E26">
            <w:pPr>
              <w:pStyle w:val="Standard"/>
              <w:spacing w:line="0" w:lineRule="atLeast"/>
              <w:rPr>
                <w:rFonts w:eastAsia="標楷體"/>
              </w:rPr>
            </w:pPr>
          </w:p>
        </w:tc>
        <w:tc>
          <w:tcPr>
            <w:tcW w:w="7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6E26" w:rsidRDefault="00906E2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906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6E26" w:rsidRDefault="00000000">
            <w:pPr>
              <w:pStyle w:val="Standard"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請求諮詢事項</w:t>
            </w:r>
          </w:p>
          <w:p w:rsidR="00906E26" w:rsidRDefault="00906E26">
            <w:pPr>
              <w:pStyle w:val="Standard"/>
              <w:spacing w:line="0" w:lineRule="atLeast"/>
              <w:rPr>
                <w:rFonts w:eastAsia="標楷體"/>
              </w:rPr>
            </w:pPr>
          </w:p>
          <w:p w:rsidR="00906E26" w:rsidRDefault="00906E26">
            <w:pPr>
              <w:pStyle w:val="Standard"/>
              <w:spacing w:line="0" w:lineRule="atLeast"/>
              <w:rPr>
                <w:rFonts w:eastAsia="標楷體"/>
              </w:rPr>
            </w:pPr>
          </w:p>
          <w:p w:rsidR="00906E26" w:rsidRDefault="00906E26">
            <w:pPr>
              <w:pStyle w:val="Standard"/>
              <w:spacing w:line="0" w:lineRule="atLeast"/>
              <w:rPr>
                <w:rFonts w:eastAsia="標楷體"/>
              </w:rPr>
            </w:pPr>
          </w:p>
          <w:p w:rsidR="00906E26" w:rsidRDefault="00906E26">
            <w:pPr>
              <w:pStyle w:val="Standard"/>
              <w:spacing w:line="0" w:lineRule="atLeast"/>
              <w:rPr>
                <w:rFonts w:eastAsia="標楷體"/>
              </w:rPr>
            </w:pPr>
          </w:p>
          <w:p w:rsidR="00906E26" w:rsidRDefault="00906E26">
            <w:pPr>
              <w:pStyle w:val="Standard"/>
              <w:spacing w:line="0" w:lineRule="atLeast"/>
              <w:rPr>
                <w:rFonts w:eastAsia="標楷體"/>
              </w:rPr>
            </w:pPr>
          </w:p>
        </w:tc>
        <w:tc>
          <w:tcPr>
            <w:tcW w:w="7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6E26" w:rsidRDefault="00906E2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906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6E26" w:rsidRDefault="00000000">
            <w:pPr>
              <w:pStyle w:val="Standard"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相關事實情節概述（不敷使用得以附件敘明）</w:t>
            </w:r>
          </w:p>
          <w:p w:rsidR="00906E26" w:rsidRDefault="00906E26">
            <w:pPr>
              <w:pStyle w:val="Standard"/>
              <w:spacing w:line="0" w:lineRule="atLeast"/>
              <w:rPr>
                <w:rFonts w:eastAsia="標楷體"/>
              </w:rPr>
            </w:pPr>
          </w:p>
          <w:p w:rsidR="00906E26" w:rsidRDefault="00906E26">
            <w:pPr>
              <w:pStyle w:val="Standard"/>
              <w:spacing w:line="0" w:lineRule="atLeast"/>
              <w:rPr>
                <w:rFonts w:eastAsia="標楷體"/>
              </w:rPr>
            </w:pPr>
          </w:p>
          <w:p w:rsidR="00906E26" w:rsidRDefault="00906E26">
            <w:pPr>
              <w:pStyle w:val="Standard"/>
              <w:spacing w:line="0" w:lineRule="atLeast"/>
              <w:rPr>
                <w:rFonts w:eastAsia="標楷體"/>
              </w:rPr>
            </w:pPr>
          </w:p>
          <w:p w:rsidR="00906E26" w:rsidRDefault="00906E26">
            <w:pPr>
              <w:pStyle w:val="Standard"/>
              <w:spacing w:line="0" w:lineRule="atLeast"/>
              <w:rPr>
                <w:rFonts w:eastAsia="標楷體"/>
              </w:rPr>
            </w:pPr>
          </w:p>
          <w:p w:rsidR="00906E26" w:rsidRDefault="00906E26">
            <w:pPr>
              <w:pStyle w:val="Standard"/>
              <w:spacing w:line="0" w:lineRule="atLeast"/>
              <w:rPr>
                <w:rFonts w:eastAsia="標楷體"/>
              </w:rPr>
            </w:pPr>
          </w:p>
          <w:p w:rsidR="00906E26" w:rsidRDefault="00906E26">
            <w:pPr>
              <w:pStyle w:val="Standard"/>
              <w:spacing w:line="0" w:lineRule="atLeast"/>
              <w:rPr>
                <w:rFonts w:eastAsia="標楷體"/>
              </w:rPr>
            </w:pPr>
          </w:p>
          <w:p w:rsidR="00906E26" w:rsidRDefault="00906E26">
            <w:pPr>
              <w:pStyle w:val="Standard"/>
              <w:spacing w:line="0" w:lineRule="atLeast"/>
              <w:rPr>
                <w:rFonts w:eastAsia="標楷體"/>
              </w:rPr>
            </w:pPr>
          </w:p>
          <w:p w:rsidR="00906E26" w:rsidRDefault="00906E26">
            <w:pPr>
              <w:pStyle w:val="Standard"/>
              <w:spacing w:line="0" w:lineRule="atLeast"/>
              <w:rPr>
                <w:rFonts w:eastAsia="標楷體"/>
              </w:rPr>
            </w:pPr>
          </w:p>
        </w:tc>
        <w:tc>
          <w:tcPr>
            <w:tcW w:w="7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6E26" w:rsidRDefault="00906E2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906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6E26" w:rsidRDefault="00000000">
            <w:pPr>
              <w:pStyle w:val="Standard"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申請人名稱</w:t>
            </w:r>
          </w:p>
          <w:p w:rsidR="00906E26" w:rsidRDefault="00906E26">
            <w:pPr>
              <w:pStyle w:val="Standard"/>
              <w:spacing w:line="0" w:lineRule="atLeast"/>
              <w:rPr>
                <w:rFonts w:eastAsia="標楷體"/>
              </w:rPr>
            </w:pPr>
          </w:p>
        </w:tc>
        <w:tc>
          <w:tcPr>
            <w:tcW w:w="7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6E26" w:rsidRDefault="00906E2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906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6E26" w:rsidRDefault="00000000">
            <w:pPr>
              <w:pStyle w:val="Standard"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申請人地址</w:t>
            </w:r>
          </w:p>
          <w:p w:rsidR="00906E26" w:rsidRDefault="00906E26">
            <w:pPr>
              <w:pStyle w:val="Standard"/>
              <w:spacing w:line="0" w:lineRule="atLeast"/>
              <w:rPr>
                <w:rFonts w:eastAsia="標楷體"/>
              </w:rPr>
            </w:pPr>
          </w:p>
        </w:tc>
        <w:tc>
          <w:tcPr>
            <w:tcW w:w="7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6E26" w:rsidRDefault="00906E2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906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6E26" w:rsidRDefault="00000000">
            <w:pPr>
              <w:pStyle w:val="Standard"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申請人電話</w:t>
            </w:r>
          </w:p>
          <w:p w:rsidR="00906E26" w:rsidRDefault="00906E26">
            <w:pPr>
              <w:pStyle w:val="Standard"/>
              <w:spacing w:line="0" w:lineRule="atLeast"/>
              <w:rPr>
                <w:rFonts w:eastAsia="標楷體"/>
              </w:rPr>
            </w:pPr>
          </w:p>
        </w:tc>
        <w:tc>
          <w:tcPr>
            <w:tcW w:w="7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6E26" w:rsidRDefault="00906E2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906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6E26" w:rsidRDefault="00000000">
            <w:pPr>
              <w:pStyle w:val="Standard"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申請人電子郵件信箱</w:t>
            </w:r>
          </w:p>
        </w:tc>
        <w:tc>
          <w:tcPr>
            <w:tcW w:w="7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6E26" w:rsidRDefault="00906E2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906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6E26" w:rsidRDefault="00000000">
            <w:pPr>
              <w:pStyle w:val="Standard"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他造當事人名稱</w:t>
            </w:r>
          </w:p>
          <w:p w:rsidR="00906E26" w:rsidRDefault="00906E26">
            <w:pPr>
              <w:pStyle w:val="Standard"/>
              <w:spacing w:line="0" w:lineRule="atLeast"/>
              <w:rPr>
                <w:rFonts w:eastAsia="標楷體"/>
              </w:rPr>
            </w:pPr>
          </w:p>
        </w:tc>
        <w:tc>
          <w:tcPr>
            <w:tcW w:w="7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6E26" w:rsidRDefault="00906E2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906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6E26" w:rsidRDefault="00000000">
            <w:pPr>
              <w:pStyle w:val="Standard"/>
              <w:spacing w:line="0" w:lineRule="atLeast"/>
              <w:jc w:val="center"/>
              <w:rPr>
                <w:b/>
                <w:bCs/>
              </w:rPr>
            </w:pPr>
            <w:r>
              <w:rPr>
                <w:rFonts w:eastAsia="標楷體"/>
                <w:b/>
                <w:bCs/>
              </w:rPr>
              <w:t>以</w:t>
            </w:r>
            <w:r>
              <w:rPr>
                <w:rFonts w:eastAsia="Times New Roman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>下</w:t>
            </w:r>
            <w:r>
              <w:rPr>
                <w:rFonts w:eastAsia="Times New Roman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>欄</w:t>
            </w:r>
            <w:r>
              <w:rPr>
                <w:rFonts w:eastAsia="Times New Roman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>位</w:t>
            </w:r>
            <w:r>
              <w:rPr>
                <w:rFonts w:eastAsia="Times New Roman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>請</w:t>
            </w:r>
            <w:r>
              <w:rPr>
                <w:rFonts w:eastAsia="Times New Roman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>勿</w:t>
            </w:r>
            <w:r>
              <w:rPr>
                <w:rFonts w:eastAsia="Times New Roman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>填</w:t>
            </w:r>
            <w:r>
              <w:rPr>
                <w:rFonts w:eastAsia="Times New Roman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>寫</w:t>
            </w:r>
          </w:p>
        </w:tc>
      </w:tr>
      <w:tr w:rsidR="00906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6E26" w:rsidRDefault="00000000">
            <w:pPr>
              <w:pStyle w:val="Standard"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初步審查結果建議本會接辦單位：</w:t>
            </w:r>
          </w:p>
          <w:p w:rsidR="00906E26" w:rsidRDefault="00906E26">
            <w:pPr>
              <w:pStyle w:val="Standard"/>
              <w:spacing w:line="0" w:lineRule="atLeast"/>
              <w:rPr>
                <w:rFonts w:eastAsia="標楷體"/>
              </w:rPr>
            </w:pPr>
          </w:p>
          <w:p w:rsidR="00906E26" w:rsidRDefault="00906E26">
            <w:pPr>
              <w:pStyle w:val="Standard"/>
              <w:spacing w:line="0" w:lineRule="atLeast"/>
              <w:rPr>
                <w:rFonts w:eastAsia="標楷體"/>
              </w:rPr>
            </w:pPr>
          </w:p>
          <w:p w:rsidR="00906E26" w:rsidRDefault="00906E26">
            <w:pPr>
              <w:pStyle w:val="Standard"/>
              <w:spacing w:line="0" w:lineRule="atLeast"/>
              <w:rPr>
                <w:rFonts w:eastAsia="標楷體"/>
              </w:rPr>
            </w:pPr>
          </w:p>
          <w:p w:rsidR="00906E26" w:rsidRDefault="00906E26">
            <w:pPr>
              <w:pStyle w:val="Standard"/>
              <w:spacing w:line="0" w:lineRule="atLeast"/>
              <w:rPr>
                <w:rFonts w:eastAsia="標楷體"/>
              </w:rPr>
            </w:pPr>
          </w:p>
        </w:tc>
      </w:tr>
      <w:tr w:rsidR="00906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6E26" w:rsidRDefault="00000000">
            <w:pPr>
              <w:pStyle w:val="Standard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執行秘書</w:t>
            </w:r>
          </w:p>
        </w:tc>
        <w:tc>
          <w:tcPr>
            <w:tcW w:w="4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6E26" w:rsidRDefault="00000000">
            <w:pPr>
              <w:pStyle w:val="Standard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召集人</w:t>
            </w:r>
          </w:p>
        </w:tc>
      </w:tr>
      <w:tr w:rsidR="00906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6E26" w:rsidRDefault="00906E2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  <w:p w:rsidR="00906E26" w:rsidRDefault="00906E26">
            <w:pPr>
              <w:pStyle w:val="Standard"/>
              <w:spacing w:line="0" w:lineRule="atLeast"/>
              <w:rPr>
                <w:rFonts w:eastAsia="標楷體"/>
              </w:rPr>
            </w:pPr>
          </w:p>
          <w:p w:rsidR="00906E26" w:rsidRDefault="00906E26">
            <w:pPr>
              <w:pStyle w:val="Standard"/>
              <w:spacing w:line="0" w:lineRule="atLeast"/>
              <w:rPr>
                <w:rFonts w:eastAsia="標楷體"/>
              </w:rPr>
            </w:pPr>
          </w:p>
          <w:p w:rsidR="00906E26" w:rsidRDefault="00906E26">
            <w:pPr>
              <w:pStyle w:val="Standard"/>
              <w:spacing w:line="0" w:lineRule="atLeast"/>
              <w:rPr>
                <w:rFonts w:eastAsia="標楷體"/>
              </w:rPr>
            </w:pPr>
          </w:p>
        </w:tc>
        <w:tc>
          <w:tcPr>
            <w:tcW w:w="4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6E26" w:rsidRDefault="00906E2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</w:tr>
    </w:tbl>
    <w:p w:rsidR="00906E26" w:rsidRDefault="00000000">
      <w:pPr>
        <w:pStyle w:val="Standard"/>
        <w:spacing w:line="0" w:lineRule="atLeast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107.1.</w:t>
      </w:r>
      <w:r>
        <w:rPr>
          <w:rFonts w:eastAsia="標楷體"/>
          <w:sz w:val="20"/>
        </w:rPr>
        <w:t>製</w:t>
      </w:r>
      <w:r>
        <w:rPr>
          <w:rFonts w:eastAsia="標楷體"/>
          <w:sz w:val="20"/>
        </w:rPr>
        <w:t>.</w:t>
      </w:r>
    </w:p>
    <w:p w:rsidR="00906E26" w:rsidRDefault="00000000">
      <w:pPr>
        <w:pStyle w:val="Standard"/>
        <w:spacing w:line="0" w:lineRule="atLeast"/>
        <w:ind w:left="720" w:hanging="720"/>
        <w:jc w:val="both"/>
      </w:pPr>
      <w:r>
        <w:rPr>
          <w:rFonts w:ascii="標楷體" w:eastAsia="標楷體" w:hAnsi="標楷體" w:cs="標楷體"/>
        </w:rPr>
        <w:t>附註：依行政院公共工程委員會公共建設諮詢小組設置要點第4點規定，</w:t>
      </w:r>
      <w:r>
        <w:rPr>
          <w:rFonts w:ascii="標楷體" w:eastAsia="標楷體" w:hAnsi="標楷體" w:cs="標楷體"/>
          <w:szCs w:val="18"/>
        </w:rPr>
        <w:t>申請諮詢應填具本申請書</w:t>
      </w:r>
      <w:r>
        <w:t>（</w:t>
      </w:r>
      <w:r>
        <w:rPr>
          <w:rFonts w:ascii="標楷體" w:eastAsia="標楷體" w:hAnsi="標楷體" w:cs="標楷體"/>
        </w:rPr>
        <w:t>公開於本會</w:t>
      </w:r>
      <w:r>
        <w:rPr>
          <w:rFonts w:ascii="標楷體" w:eastAsia="標楷體" w:hAnsi="標楷體" w:cs="Arial"/>
          <w:color w:val="000000"/>
          <w:szCs w:val="44"/>
        </w:rPr>
        <w:t>網站</w:t>
      </w:r>
      <w:r>
        <w:rPr>
          <w:rFonts w:ascii="標楷體" w:eastAsia="標楷體" w:hAnsi="標楷體" w:cs="標楷體"/>
        </w:rPr>
        <w:t>），如有疑義，得以電子郵件（gpl@mail.pcc.gov.tw）洽詢本會。</w:t>
      </w:r>
    </w:p>
    <w:p w:rsidR="00906E26" w:rsidRDefault="00906E26">
      <w:pPr>
        <w:pStyle w:val="Standard"/>
        <w:spacing w:line="0" w:lineRule="atLeast"/>
        <w:jc w:val="both"/>
        <w:rPr>
          <w:rFonts w:ascii="標楷體" w:eastAsia="標楷體" w:hAnsi="標楷體" w:cs="標楷體"/>
          <w:sz w:val="32"/>
        </w:rPr>
      </w:pPr>
    </w:p>
    <w:sectPr w:rsidR="00906E26">
      <w:pgSz w:w="11906" w:h="16838"/>
      <w:pgMar w:top="1258" w:right="1106" w:bottom="89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7812" w:rsidRDefault="00737812">
      <w:pPr>
        <w:rPr>
          <w:rFonts w:hint="eastAsia"/>
        </w:rPr>
      </w:pPr>
      <w:r>
        <w:separator/>
      </w:r>
    </w:p>
  </w:endnote>
  <w:endnote w:type="continuationSeparator" w:id="0">
    <w:p w:rsidR="00737812" w:rsidRDefault="007378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7812" w:rsidRDefault="0073781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37812" w:rsidRDefault="0073781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F7AB6"/>
    <w:multiLevelType w:val="multilevel"/>
    <w:tmpl w:val="E8B4DECC"/>
    <w:styleLink w:val="WW8Num1"/>
    <w:lvl w:ilvl="0">
      <w:start w:val="1"/>
      <w:numFmt w:val="japaneseCounting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2040" w:hanging="10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95756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06E26"/>
    <w:rsid w:val="00737812"/>
    <w:rsid w:val="008E240C"/>
    <w:rsid w:val="0090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C2FCC6A-B811-4B4E-BB7C-8B55E4ED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480"/>
    </w:pPr>
    <w:rPr>
      <w:sz w:val="36"/>
    </w:rPr>
  </w:style>
  <w:style w:type="paragraph" w:styleId="2">
    <w:name w:val="Body Text Indent 2"/>
    <w:basedOn w:val="Standard"/>
    <w:pPr>
      <w:spacing w:line="0" w:lineRule="atLeast"/>
      <w:ind w:left="540"/>
      <w:jc w:val="both"/>
    </w:pPr>
    <w:rPr>
      <w:rFonts w:ascii="標楷體" w:eastAsia="標楷體" w:hAnsi="標楷體" w:cs="標楷體"/>
      <w:sz w:val="32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8">
    <w:name w:val="頁首 字元"/>
    <w:basedOn w:val="a0"/>
    <w:rPr>
      <w:kern w:val="3"/>
    </w:rPr>
  </w:style>
  <w:style w:type="character" w:customStyle="1" w:styleId="a9">
    <w:name w:val="頁尾 字元"/>
    <w:basedOn w:val="a0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履約爭議處理協調機制</dc:title>
  <dc:creator>張良玄</dc:creator>
  <cp:lastModifiedBy>冷凍空調工程工業同業公會 台灣區</cp:lastModifiedBy>
  <cp:revision>2</cp:revision>
  <cp:lastPrinted>2020-07-09T19:54:00Z</cp:lastPrinted>
  <dcterms:created xsi:type="dcterms:W3CDTF">2023-04-27T09:29:00Z</dcterms:created>
  <dcterms:modified xsi:type="dcterms:W3CDTF">2023-04-27T09:29:00Z</dcterms:modified>
</cp:coreProperties>
</file>